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9A6DC" w14:textId="77777777" w:rsidR="00156D91" w:rsidRDefault="00A61755">
      <w:pPr>
        <w:pStyle w:val="Nadpis6"/>
        <w:spacing w:before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Cambria"/>
          <w:b w:val="0"/>
          <w:iCs/>
          <w:sz w:val="24"/>
          <w:szCs w:val="24"/>
        </w:rPr>
        <w:t>Obec Milín</w:t>
      </w:r>
    </w:p>
    <w:p w14:paraId="6992F99F" w14:textId="77777777" w:rsidR="00156D91" w:rsidRDefault="00A61755">
      <w:pPr>
        <w:jc w:val="center"/>
        <w:rPr>
          <w:rFonts w:ascii="Arial" w:hAnsi="Arial"/>
        </w:rPr>
      </w:pPr>
      <w:r>
        <w:rPr>
          <w:rFonts w:ascii="Arial" w:hAnsi="Arial" w:cs="Cambria"/>
        </w:rPr>
        <w:t>Zastupitelstvo obce Milín</w:t>
      </w:r>
    </w:p>
    <w:p w14:paraId="467F2F57" w14:textId="77777777" w:rsidR="00156D91" w:rsidRDefault="00156D91">
      <w:pPr>
        <w:pStyle w:val="Nadpis6"/>
        <w:spacing w:before="0" w:after="0"/>
        <w:jc w:val="center"/>
        <w:rPr>
          <w:rFonts w:ascii="Arial" w:hAnsi="Arial" w:cs="Cambria"/>
          <w:i/>
          <w:iCs/>
          <w:color w:val="008000"/>
          <w:sz w:val="24"/>
          <w:szCs w:val="24"/>
        </w:rPr>
      </w:pPr>
    </w:p>
    <w:p w14:paraId="1847E9A2" w14:textId="77777777" w:rsidR="00156D91" w:rsidRDefault="00A61755">
      <w:pPr>
        <w:pStyle w:val="Nadpis6"/>
        <w:spacing w:before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Cambria"/>
          <w:iCs/>
          <w:sz w:val="24"/>
          <w:szCs w:val="24"/>
        </w:rPr>
        <w:t>Zápis</w:t>
      </w:r>
    </w:p>
    <w:p w14:paraId="19DABB34" w14:textId="77777777" w:rsidR="00156D91" w:rsidRDefault="00A61755">
      <w:pPr>
        <w:pStyle w:val="Nadpis6"/>
        <w:spacing w:before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Cambria"/>
          <w:iCs/>
          <w:sz w:val="24"/>
          <w:szCs w:val="24"/>
        </w:rPr>
        <w:t>z 27. zasedání Zastupitelstva obce Milín,</w:t>
      </w:r>
    </w:p>
    <w:p w14:paraId="774C7B13" w14:textId="77777777" w:rsidR="00156D91" w:rsidRDefault="00A61755">
      <w:pPr>
        <w:pStyle w:val="Nadpis6"/>
        <w:spacing w:before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Cambria"/>
          <w:iCs/>
          <w:sz w:val="24"/>
          <w:szCs w:val="24"/>
        </w:rPr>
        <w:t xml:space="preserve">konaného dne 17.12. 2025 </w:t>
      </w:r>
    </w:p>
    <w:p w14:paraId="4C1A8927" w14:textId="77777777" w:rsidR="00156D91" w:rsidRDefault="00156D91">
      <w:pPr>
        <w:jc w:val="both"/>
        <w:rPr>
          <w:rFonts w:ascii="Arial" w:hAnsi="Arial" w:cs="Cambria"/>
          <w:iCs/>
          <w:sz w:val="20"/>
          <w:szCs w:val="20"/>
        </w:rPr>
      </w:pPr>
    </w:p>
    <w:p w14:paraId="310C83BF" w14:textId="77777777" w:rsidR="00156D91" w:rsidRDefault="00A61755">
      <w:pPr>
        <w:pStyle w:val="Zkladntext2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 w:cs="Cambria"/>
          <w:iCs/>
          <w:sz w:val="20"/>
          <w:szCs w:val="20"/>
          <w:u w:val="single"/>
        </w:rPr>
        <w:t>Přítomni</w:t>
      </w:r>
      <w:r>
        <w:rPr>
          <w:rFonts w:ascii="Arial" w:hAnsi="Arial" w:cs="Cambria"/>
          <w:iCs/>
          <w:sz w:val="20"/>
          <w:szCs w:val="20"/>
        </w:rPr>
        <w:t xml:space="preserve">: </w:t>
      </w:r>
      <w:r w:rsidR="00261D82">
        <w:rPr>
          <w:rFonts w:ascii="Arial" w:hAnsi="Arial" w:cs="Cambria"/>
          <w:iCs/>
          <w:sz w:val="20"/>
          <w:szCs w:val="20"/>
        </w:rPr>
        <w:tab/>
      </w:r>
      <w:r>
        <w:rPr>
          <w:rFonts w:ascii="Arial" w:hAnsi="Arial" w:cs="Cambria"/>
          <w:iCs/>
          <w:sz w:val="20"/>
          <w:szCs w:val="20"/>
        </w:rPr>
        <w:t xml:space="preserve">členové ZO dle prezenční listiny </w:t>
      </w:r>
    </w:p>
    <w:p w14:paraId="4827036A" w14:textId="77777777" w:rsidR="00261D82" w:rsidRDefault="00261D82">
      <w:pPr>
        <w:pStyle w:val="Zkladntext2"/>
        <w:spacing w:after="0" w:line="240" w:lineRule="auto"/>
        <w:jc w:val="both"/>
        <w:rPr>
          <w:rFonts w:ascii="Arial" w:hAnsi="Arial" w:cs="Cambria"/>
          <w:iCs/>
          <w:sz w:val="20"/>
          <w:szCs w:val="20"/>
          <w:u w:val="single"/>
        </w:rPr>
      </w:pPr>
    </w:p>
    <w:p w14:paraId="1BBAC8DC" w14:textId="77777777" w:rsidR="00156D91" w:rsidRDefault="00A61755">
      <w:pPr>
        <w:pStyle w:val="Zkladntext2"/>
        <w:spacing w:after="0" w:line="240" w:lineRule="auto"/>
        <w:jc w:val="both"/>
        <w:rPr>
          <w:rFonts w:ascii="Arial" w:hAnsi="Arial" w:cs="Cambria"/>
          <w:iCs/>
          <w:sz w:val="20"/>
          <w:szCs w:val="20"/>
        </w:rPr>
      </w:pPr>
      <w:r>
        <w:rPr>
          <w:rFonts w:ascii="Arial" w:hAnsi="Arial" w:cs="Cambria"/>
          <w:iCs/>
          <w:sz w:val="20"/>
          <w:szCs w:val="20"/>
          <w:u w:val="single"/>
        </w:rPr>
        <w:t>Omluveni</w:t>
      </w:r>
      <w:r>
        <w:rPr>
          <w:rFonts w:ascii="Arial" w:hAnsi="Arial" w:cs="Cambria"/>
          <w:iCs/>
          <w:sz w:val="20"/>
          <w:szCs w:val="20"/>
        </w:rPr>
        <w:t xml:space="preserve">: </w:t>
      </w:r>
      <w:r w:rsidR="00261D82">
        <w:rPr>
          <w:rFonts w:ascii="Arial" w:hAnsi="Arial" w:cs="Cambria"/>
          <w:iCs/>
          <w:sz w:val="20"/>
          <w:szCs w:val="20"/>
        </w:rPr>
        <w:tab/>
      </w:r>
      <w:r w:rsidR="0068633B">
        <w:rPr>
          <w:rFonts w:ascii="Arial" w:hAnsi="Arial" w:cs="Cambria"/>
          <w:iCs/>
          <w:sz w:val="20"/>
          <w:szCs w:val="20"/>
        </w:rPr>
        <w:t>Ing. Jiljí Bejček, Eduard Vondrášek</w:t>
      </w:r>
    </w:p>
    <w:p w14:paraId="67B8611B" w14:textId="77777777" w:rsidR="00261D82" w:rsidRDefault="00261D82">
      <w:pPr>
        <w:pStyle w:val="Zkladntext2"/>
        <w:spacing w:after="0" w:line="240" w:lineRule="auto"/>
        <w:jc w:val="both"/>
        <w:rPr>
          <w:rFonts w:ascii="Arial" w:hAnsi="Arial" w:cs="Cambria"/>
          <w:iCs/>
          <w:sz w:val="20"/>
          <w:szCs w:val="20"/>
          <w:u w:val="single"/>
        </w:rPr>
      </w:pPr>
    </w:p>
    <w:p w14:paraId="27724A10" w14:textId="77777777" w:rsidR="0068633B" w:rsidRPr="0068633B" w:rsidRDefault="00A61755">
      <w:pPr>
        <w:pStyle w:val="Zkladntext2"/>
        <w:spacing w:after="0" w:line="240" w:lineRule="auto"/>
        <w:jc w:val="both"/>
        <w:rPr>
          <w:rFonts w:ascii="Arial" w:hAnsi="Arial" w:cs="Cambria"/>
          <w:i/>
          <w:sz w:val="20"/>
          <w:szCs w:val="20"/>
        </w:rPr>
      </w:pPr>
      <w:r w:rsidRPr="00261D82">
        <w:rPr>
          <w:rFonts w:ascii="Arial" w:hAnsi="Arial" w:cs="Cambria"/>
          <w:iCs/>
          <w:sz w:val="20"/>
          <w:szCs w:val="20"/>
          <w:u w:val="single"/>
        </w:rPr>
        <w:t>Nepřítomen</w:t>
      </w:r>
      <w:r w:rsidR="00261D82" w:rsidRPr="00261D82">
        <w:rPr>
          <w:rFonts w:ascii="Arial" w:hAnsi="Arial" w:cs="Cambria"/>
          <w:iCs/>
          <w:sz w:val="20"/>
          <w:szCs w:val="20"/>
          <w:u w:val="single"/>
        </w:rPr>
        <w:t xml:space="preserve"> pozdější příchod nahlásili:</w:t>
      </w:r>
      <w:r w:rsidR="00261D82">
        <w:rPr>
          <w:rFonts w:ascii="Arial" w:hAnsi="Arial" w:cs="Cambria"/>
          <w:iCs/>
          <w:sz w:val="20"/>
          <w:szCs w:val="20"/>
        </w:rPr>
        <w:t xml:space="preserve"> </w:t>
      </w:r>
      <w:r w:rsidR="0068633B">
        <w:rPr>
          <w:rFonts w:ascii="Arial" w:hAnsi="Arial" w:cs="Cambria"/>
          <w:iCs/>
          <w:sz w:val="20"/>
          <w:szCs w:val="20"/>
        </w:rPr>
        <w:t xml:space="preserve">Ondřej Štván, Jiří Ptáček, Mgr. Václav </w:t>
      </w:r>
      <w:r w:rsidR="00261D82">
        <w:rPr>
          <w:rFonts w:ascii="Arial" w:hAnsi="Arial" w:cs="Cambria"/>
          <w:iCs/>
          <w:sz w:val="20"/>
          <w:szCs w:val="20"/>
        </w:rPr>
        <w:t xml:space="preserve">Trantina, Mgr. Marie Vacková  </w:t>
      </w:r>
    </w:p>
    <w:p w14:paraId="669007F3" w14:textId="77777777" w:rsidR="00156D91" w:rsidRPr="0068633B" w:rsidRDefault="00156D91" w:rsidP="0068633B">
      <w:pPr>
        <w:pStyle w:val="Zkladntext2"/>
        <w:spacing w:after="0" w:line="240" w:lineRule="auto"/>
        <w:ind w:left="6381" w:firstLine="709"/>
        <w:jc w:val="both"/>
        <w:rPr>
          <w:rFonts w:ascii="Arial" w:hAnsi="Arial"/>
          <w:i/>
          <w:sz w:val="20"/>
          <w:szCs w:val="20"/>
          <w:highlight w:val="yellow"/>
        </w:rPr>
      </w:pPr>
    </w:p>
    <w:p w14:paraId="3E8DE1B3" w14:textId="77777777" w:rsidR="00156D91" w:rsidRPr="00D36436" w:rsidRDefault="00A61755">
      <w:pPr>
        <w:pStyle w:val="Zkladntext2"/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D36436">
        <w:rPr>
          <w:rFonts w:ascii="Arial" w:hAnsi="Arial" w:cs="Cambria"/>
          <w:iCs/>
          <w:sz w:val="20"/>
          <w:szCs w:val="20"/>
          <w:u w:val="single"/>
        </w:rPr>
        <w:t>Veřejnost</w:t>
      </w:r>
      <w:r w:rsidRPr="00D36436">
        <w:rPr>
          <w:rFonts w:ascii="Arial" w:hAnsi="Arial" w:cs="Cambria"/>
          <w:iCs/>
          <w:sz w:val="20"/>
          <w:szCs w:val="20"/>
        </w:rPr>
        <w:t>: cca 3</w:t>
      </w:r>
      <w:r w:rsidR="0068633B" w:rsidRPr="00D36436">
        <w:rPr>
          <w:rFonts w:ascii="Arial" w:hAnsi="Arial" w:cs="Cambria"/>
          <w:iCs/>
          <w:sz w:val="20"/>
          <w:szCs w:val="20"/>
        </w:rPr>
        <w:t>5</w:t>
      </w:r>
      <w:r w:rsidRPr="00D36436">
        <w:rPr>
          <w:rFonts w:ascii="Arial" w:hAnsi="Arial" w:cs="Cambria"/>
          <w:iCs/>
          <w:sz w:val="20"/>
          <w:szCs w:val="20"/>
        </w:rPr>
        <w:t xml:space="preserve"> občanů</w:t>
      </w:r>
    </w:p>
    <w:p w14:paraId="6418637F" w14:textId="77777777" w:rsidR="00156D91" w:rsidRDefault="00156D91">
      <w:pPr>
        <w:pStyle w:val="Zkladntext2"/>
        <w:spacing w:after="0" w:line="240" w:lineRule="auto"/>
        <w:jc w:val="both"/>
        <w:rPr>
          <w:rFonts w:ascii="Arial" w:hAnsi="Arial"/>
          <w:color w:val="000000"/>
          <w:sz w:val="20"/>
          <w:szCs w:val="20"/>
        </w:rPr>
      </w:pPr>
    </w:p>
    <w:p w14:paraId="16ADE651" w14:textId="77777777" w:rsidR="00156D91" w:rsidRDefault="00156D91">
      <w:pPr>
        <w:jc w:val="both"/>
        <w:rPr>
          <w:rFonts w:ascii="Arial" w:hAnsi="Arial"/>
          <w:color w:val="000000"/>
          <w:sz w:val="20"/>
          <w:szCs w:val="20"/>
        </w:rPr>
      </w:pPr>
    </w:p>
    <w:p w14:paraId="28696979" w14:textId="77777777" w:rsidR="00156D91" w:rsidRDefault="00A61755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 w:cs="Cambria"/>
          <w:b/>
          <w:iCs/>
          <w:color w:val="000000"/>
          <w:sz w:val="20"/>
          <w:szCs w:val="20"/>
          <w:u w:val="single"/>
        </w:rPr>
        <w:t>1. Zahájení, kontrola usnesení z minulého ZO, určení ověřovatelů</w:t>
      </w:r>
    </w:p>
    <w:p w14:paraId="6F001BB3" w14:textId="77777777" w:rsidR="00081D93" w:rsidRDefault="00081D93">
      <w:pPr>
        <w:pStyle w:val="Zkladntext2"/>
        <w:spacing w:after="0" w:line="240" w:lineRule="auto"/>
        <w:jc w:val="both"/>
        <w:rPr>
          <w:rFonts w:ascii="Arial" w:hAnsi="Arial" w:cs="Cambria"/>
          <w:iCs/>
          <w:color w:val="000000"/>
          <w:sz w:val="20"/>
          <w:szCs w:val="20"/>
        </w:rPr>
      </w:pPr>
    </w:p>
    <w:p w14:paraId="72338C93" w14:textId="77777777" w:rsidR="00156D91" w:rsidRDefault="00A61755">
      <w:pPr>
        <w:pStyle w:val="Zkladntext2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 w:cs="Cambria"/>
          <w:iCs/>
          <w:color w:val="000000"/>
          <w:sz w:val="20"/>
          <w:szCs w:val="20"/>
        </w:rPr>
        <w:t xml:space="preserve">Jednání </w:t>
      </w:r>
      <w:r w:rsidRPr="00D36436">
        <w:rPr>
          <w:rFonts w:ascii="Arial" w:hAnsi="Arial" w:cs="Cambria"/>
          <w:iCs/>
          <w:color w:val="000000"/>
          <w:sz w:val="20"/>
          <w:szCs w:val="20"/>
        </w:rPr>
        <w:t>zahájil (</w:t>
      </w:r>
      <w:r w:rsidRPr="00D36436">
        <w:rPr>
          <w:rFonts w:ascii="Arial" w:hAnsi="Arial" w:cs="Cambria"/>
          <w:i/>
          <w:color w:val="000000"/>
          <w:sz w:val="20"/>
          <w:szCs w:val="20"/>
        </w:rPr>
        <w:t>v 17.05 h</w:t>
      </w:r>
      <w:r w:rsidRPr="00D36436">
        <w:rPr>
          <w:rFonts w:ascii="Arial" w:hAnsi="Arial" w:cs="Cambria"/>
          <w:iCs/>
          <w:color w:val="000000"/>
          <w:sz w:val="20"/>
          <w:szCs w:val="20"/>
        </w:rPr>
        <w:t>) a</w:t>
      </w:r>
      <w:r>
        <w:rPr>
          <w:rFonts w:ascii="Arial" w:hAnsi="Arial" w:cs="Cambria"/>
          <w:iCs/>
          <w:color w:val="000000"/>
          <w:sz w:val="20"/>
          <w:szCs w:val="20"/>
        </w:rPr>
        <w:t xml:space="preserve"> řídil starosta obce Vladimír Vojáček. Přivítal přítomné členy ZO a občany. Konstatoval usnášeníschopnost ZO </w:t>
      </w:r>
      <w:r w:rsidRPr="00D36436">
        <w:rPr>
          <w:rFonts w:ascii="Arial" w:hAnsi="Arial" w:cs="Cambria"/>
          <w:iCs/>
          <w:color w:val="000000"/>
          <w:sz w:val="20"/>
          <w:szCs w:val="20"/>
        </w:rPr>
        <w:t>(</w:t>
      </w:r>
      <w:r w:rsidR="00D36436" w:rsidRPr="00D36436">
        <w:rPr>
          <w:rFonts w:ascii="Arial" w:hAnsi="Arial" w:cs="Cambria"/>
          <w:iCs/>
          <w:color w:val="000000"/>
          <w:sz w:val="20"/>
          <w:szCs w:val="20"/>
        </w:rPr>
        <w:t>9</w:t>
      </w:r>
      <w:r w:rsidRPr="00D36436">
        <w:rPr>
          <w:rFonts w:ascii="Arial" w:hAnsi="Arial" w:cs="Cambria"/>
          <w:iCs/>
          <w:color w:val="000000"/>
          <w:sz w:val="20"/>
          <w:szCs w:val="20"/>
        </w:rPr>
        <w:t xml:space="preserve"> </w:t>
      </w:r>
      <w:r w:rsidRPr="00D36436">
        <w:rPr>
          <w:rFonts w:ascii="Arial" w:hAnsi="Arial" w:cs="Cambria"/>
          <w:i/>
          <w:color w:val="000000"/>
          <w:sz w:val="20"/>
          <w:szCs w:val="20"/>
        </w:rPr>
        <w:t>členů</w:t>
      </w:r>
      <w:r w:rsidRPr="00D36436">
        <w:rPr>
          <w:rFonts w:ascii="Arial" w:hAnsi="Arial" w:cs="Cambria"/>
          <w:iCs/>
          <w:color w:val="000000"/>
          <w:sz w:val="20"/>
          <w:szCs w:val="20"/>
        </w:rPr>
        <w:t>).</w:t>
      </w:r>
    </w:p>
    <w:p w14:paraId="3EA4C8A2" w14:textId="77777777" w:rsidR="00156D91" w:rsidRDefault="00156D91">
      <w:pPr>
        <w:pStyle w:val="Zkladntext2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14:paraId="52B1B19D" w14:textId="77777777" w:rsidR="00121AFA" w:rsidRDefault="00121AFA">
      <w:pPr>
        <w:pStyle w:val="Zkladntext2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Starosta konstatoval</w:t>
      </w:r>
      <w:r w:rsidR="00082778">
        <w:rPr>
          <w:rFonts w:ascii="Arial" w:hAnsi="Arial"/>
          <w:sz w:val="20"/>
          <w:szCs w:val="20"/>
        </w:rPr>
        <w:t>:</w:t>
      </w:r>
      <w:r>
        <w:rPr>
          <w:rFonts w:ascii="Arial" w:hAnsi="Arial"/>
          <w:sz w:val="20"/>
          <w:szCs w:val="20"/>
        </w:rPr>
        <w:t xml:space="preserve"> </w:t>
      </w:r>
      <w:r w:rsidR="003A4741">
        <w:rPr>
          <w:rFonts w:ascii="Arial" w:hAnsi="Arial"/>
          <w:sz w:val="20"/>
          <w:szCs w:val="20"/>
        </w:rPr>
        <w:t>ujasnil jsem si</w:t>
      </w:r>
      <w:r>
        <w:rPr>
          <w:rFonts w:ascii="Arial" w:hAnsi="Arial"/>
          <w:sz w:val="20"/>
          <w:szCs w:val="20"/>
        </w:rPr>
        <w:t xml:space="preserve"> </w:t>
      </w:r>
      <w:r w:rsidR="00261D82">
        <w:rPr>
          <w:rFonts w:ascii="Arial" w:hAnsi="Arial"/>
          <w:sz w:val="20"/>
          <w:szCs w:val="20"/>
        </w:rPr>
        <w:t>mezi přítomnými občany</w:t>
      </w:r>
      <w:r w:rsidR="00081D93">
        <w:rPr>
          <w:rFonts w:ascii="Arial" w:hAnsi="Arial"/>
          <w:sz w:val="20"/>
          <w:szCs w:val="20"/>
        </w:rPr>
        <w:t xml:space="preserve"> důvod </w:t>
      </w:r>
      <w:r w:rsidR="00261D82">
        <w:rPr>
          <w:rFonts w:ascii="Arial" w:hAnsi="Arial"/>
          <w:sz w:val="20"/>
          <w:szCs w:val="20"/>
        </w:rPr>
        <w:t xml:space="preserve">jejich </w:t>
      </w:r>
      <w:r>
        <w:rPr>
          <w:rFonts w:ascii="Arial" w:hAnsi="Arial"/>
          <w:sz w:val="20"/>
          <w:szCs w:val="20"/>
        </w:rPr>
        <w:t>dnešní velk</w:t>
      </w:r>
      <w:r w:rsidR="00081D93">
        <w:rPr>
          <w:rFonts w:ascii="Arial" w:hAnsi="Arial"/>
          <w:sz w:val="20"/>
          <w:szCs w:val="20"/>
        </w:rPr>
        <w:t>é</w:t>
      </w:r>
      <w:r>
        <w:rPr>
          <w:rFonts w:ascii="Arial" w:hAnsi="Arial"/>
          <w:sz w:val="20"/>
          <w:szCs w:val="20"/>
        </w:rPr>
        <w:t xml:space="preserve"> účast</w:t>
      </w:r>
      <w:r w:rsidR="00081D93">
        <w:rPr>
          <w:rFonts w:ascii="Arial" w:hAnsi="Arial"/>
          <w:sz w:val="20"/>
          <w:szCs w:val="20"/>
        </w:rPr>
        <w:t>i</w:t>
      </w:r>
      <w:r w:rsidR="00261D82">
        <w:rPr>
          <w:rFonts w:ascii="Arial" w:hAnsi="Arial"/>
          <w:sz w:val="20"/>
          <w:szCs w:val="20"/>
        </w:rPr>
        <w:t xml:space="preserve">. Zajímá je otázka </w:t>
      </w:r>
      <w:r>
        <w:rPr>
          <w:rFonts w:ascii="Arial" w:hAnsi="Arial"/>
          <w:sz w:val="20"/>
          <w:szCs w:val="20"/>
        </w:rPr>
        <w:t>větrných elektráren</w:t>
      </w:r>
      <w:r w:rsidR="00261D82">
        <w:rPr>
          <w:rFonts w:ascii="Arial" w:hAnsi="Arial"/>
          <w:sz w:val="20"/>
          <w:szCs w:val="20"/>
        </w:rPr>
        <w:t>, které by se měly stavět v okolí Milína. D</w:t>
      </w:r>
      <w:r>
        <w:rPr>
          <w:rFonts w:ascii="Arial" w:hAnsi="Arial"/>
          <w:sz w:val="20"/>
          <w:szCs w:val="20"/>
        </w:rPr>
        <w:t xml:space="preserve">nes toto není na </w:t>
      </w:r>
      <w:r w:rsidR="00261D82">
        <w:rPr>
          <w:rFonts w:ascii="Arial" w:hAnsi="Arial"/>
          <w:sz w:val="20"/>
          <w:szCs w:val="20"/>
        </w:rPr>
        <w:t xml:space="preserve">zveřejněném </w:t>
      </w:r>
      <w:r>
        <w:rPr>
          <w:rFonts w:ascii="Arial" w:hAnsi="Arial"/>
          <w:sz w:val="20"/>
          <w:szCs w:val="20"/>
        </w:rPr>
        <w:t>programu, dnes</w:t>
      </w:r>
      <w:r w:rsidR="00261D82">
        <w:rPr>
          <w:rFonts w:ascii="Arial" w:hAnsi="Arial"/>
          <w:sz w:val="20"/>
          <w:szCs w:val="20"/>
        </w:rPr>
        <w:t xml:space="preserve"> tedy </w:t>
      </w:r>
      <w:r>
        <w:rPr>
          <w:rFonts w:ascii="Arial" w:hAnsi="Arial"/>
          <w:sz w:val="20"/>
          <w:szCs w:val="20"/>
        </w:rPr>
        <w:t>ne</w:t>
      </w:r>
      <w:r w:rsidR="00261D82">
        <w:rPr>
          <w:rFonts w:ascii="Arial" w:hAnsi="Arial"/>
          <w:sz w:val="20"/>
          <w:szCs w:val="20"/>
        </w:rPr>
        <w:t>může v této záležitosti padnout žádné rozhodnutí. N</w:t>
      </w:r>
      <w:r>
        <w:rPr>
          <w:rFonts w:ascii="Arial" w:hAnsi="Arial"/>
          <w:sz w:val="20"/>
          <w:szCs w:val="20"/>
        </w:rPr>
        <w:t>echám</w:t>
      </w:r>
      <w:r w:rsidR="00261D82">
        <w:rPr>
          <w:rFonts w:ascii="Arial" w:hAnsi="Arial"/>
          <w:sz w:val="20"/>
          <w:szCs w:val="20"/>
        </w:rPr>
        <w:t xml:space="preserve">, ale </w:t>
      </w:r>
      <w:r>
        <w:rPr>
          <w:rFonts w:ascii="Arial" w:hAnsi="Arial"/>
          <w:sz w:val="20"/>
          <w:szCs w:val="20"/>
        </w:rPr>
        <w:t>hlasovat zastupitele</w:t>
      </w:r>
      <w:r w:rsidR="006F464C">
        <w:rPr>
          <w:rFonts w:ascii="Arial" w:hAnsi="Arial"/>
          <w:sz w:val="20"/>
          <w:szCs w:val="20"/>
        </w:rPr>
        <w:t>,</w:t>
      </w:r>
      <w:r>
        <w:rPr>
          <w:rFonts w:ascii="Arial" w:hAnsi="Arial"/>
          <w:sz w:val="20"/>
          <w:szCs w:val="20"/>
        </w:rPr>
        <w:t xml:space="preserve"> jestli otevřeme diskuzi </w:t>
      </w:r>
      <w:r w:rsidR="00261D82">
        <w:rPr>
          <w:rFonts w:ascii="Arial" w:hAnsi="Arial"/>
          <w:sz w:val="20"/>
          <w:szCs w:val="20"/>
        </w:rPr>
        <w:t xml:space="preserve">občanů k této problematice </w:t>
      </w:r>
      <w:r>
        <w:rPr>
          <w:rFonts w:ascii="Arial" w:hAnsi="Arial"/>
          <w:sz w:val="20"/>
          <w:szCs w:val="20"/>
        </w:rPr>
        <w:t>a na jak dlouho.</w:t>
      </w:r>
    </w:p>
    <w:p w14:paraId="05F7A7CF" w14:textId="77777777" w:rsidR="00082778" w:rsidRDefault="00082778">
      <w:pPr>
        <w:pStyle w:val="Zkladntext2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14:paraId="08ED6687" w14:textId="77777777" w:rsidR="00082778" w:rsidRDefault="00082778" w:rsidP="00082778">
      <w:pPr>
        <w:pStyle w:val="Zkladntext2"/>
        <w:spacing w:after="0" w:line="240" w:lineRule="auto"/>
        <w:jc w:val="both"/>
        <w:rPr>
          <w:rFonts w:ascii="Arial" w:hAnsi="Arial" w:cs="Cambria"/>
          <w:b/>
          <w:bCs/>
          <w:iCs/>
          <w:color w:val="000000"/>
          <w:sz w:val="20"/>
          <w:szCs w:val="20"/>
        </w:rPr>
      </w:pPr>
      <w:r>
        <w:rPr>
          <w:rFonts w:ascii="Arial" w:hAnsi="Arial" w:cs="Cambria"/>
          <w:b/>
          <w:bCs/>
          <w:iCs/>
          <w:color w:val="000000"/>
          <w:sz w:val="20"/>
          <w:szCs w:val="20"/>
        </w:rPr>
        <w:t>Starosta: navrhuji doplnění bodu č. 2 diskuze občanů k větrným elektráren</w:t>
      </w:r>
      <w:r w:rsidR="00261D82">
        <w:rPr>
          <w:rFonts w:ascii="Arial" w:hAnsi="Arial" w:cs="Cambria"/>
          <w:b/>
          <w:bCs/>
          <w:iCs/>
          <w:color w:val="000000"/>
          <w:sz w:val="20"/>
          <w:szCs w:val="20"/>
        </w:rPr>
        <w:t xml:space="preserve"> a následné </w:t>
      </w:r>
      <w:r>
        <w:rPr>
          <w:rFonts w:ascii="Arial" w:hAnsi="Arial" w:cs="Cambria"/>
          <w:b/>
          <w:bCs/>
          <w:iCs/>
          <w:color w:val="000000"/>
          <w:sz w:val="20"/>
          <w:szCs w:val="20"/>
        </w:rPr>
        <w:t xml:space="preserve">posunutí </w:t>
      </w:r>
      <w:r w:rsidR="00261D82">
        <w:rPr>
          <w:rFonts w:ascii="Arial" w:hAnsi="Arial" w:cs="Cambria"/>
          <w:b/>
          <w:bCs/>
          <w:iCs/>
          <w:color w:val="000000"/>
          <w:sz w:val="20"/>
          <w:szCs w:val="20"/>
        </w:rPr>
        <w:t xml:space="preserve">oznámených bodů </w:t>
      </w:r>
      <w:r>
        <w:rPr>
          <w:rFonts w:ascii="Arial" w:hAnsi="Arial" w:cs="Cambria"/>
          <w:b/>
          <w:bCs/>
          <w:iCs/>
          <w:color w:val="000000"/>
          <w:sz w:val="20"/>
          <w:szCs w:val="20"/>
        </w:rPr>
        <w:t>o jeden bod</w:t>
      </w:r>
      <w:r w:rsidR="00261D82">
        <w:rPr>
          <w:rFonts w:ascii="Arial" w:hAnsi="Arial" w:cs="Cambria"/>
          <w:b/>
          <w:bCs/>
          <w:iCs/>
          <w:color w:val="000000"/>
          <w:sz w:val="20"/>
          <w:szCs w:val="20"/>
        </w:rPr>
        <w:t>.</w:t>
      </w:r>
    </w:p>
    <w:p w14:paraId="1682F09C" w14:textId="77777777" w:rsidR="00261D82" w:rsidRDefault="00261D82" w:rsidP="00082778">
      <w:pPr>
        <w:pStyle w:val="Zkladntext2"/>
        <w:spacing w:after="0" w:line="240" w:lineRule="auto"/>
        <w:jc w:val="both"/>
        <w:rPr>
          <w:rFonts w:ascii="Arial" w:hAnsi="Arial" w:cs="Cambria"/>
          <w:b/>
          <w:bCs/>
          <w:iCs/>
          <w:color w:val="000000"/>
          <w:sz w:val="20"/>
          <w:szCs w:val="20"/>
        </w:rPr>
      </w:pPr>
    </w:p>
    <w:p w14:paraId="3855408D" w14:textId="77777777" w:rsidR="00082778" w:rsidRPr="00082778" w:rsidRDefault="00082778" w:rsidP="00082778">
      <w:pPr>
        <w:pStyle w:val="Zkladntext2"/>
        <w:spacing w:after="0" w:line="240" w:lineRule="auto"/>
        <w:jc w:val="both"/>
        <w:rPr>
          <w:rFonts w:ascii="Arial" w:hAnsi="Arial" w:cs="Cambria"/>
          <w:iCs/>
          <w:color w:val="000000"/>
          <w:sz w:val="20"/>
          <w:szCs w:val="20"/>
        </w:rPr>
      </w:pPr>
      <w:r w:rsidRPr="00082778">
        <w:rPr>
          <w:rFonts w:ascii="Arial" w:hAnsi="Arial" w:cs="Cambria"/>
          <w:iCs/>
          <w:color w:val="000000"/>
          <w:sz w:val="20"/>
          <w:szCs w:val="20"/>
        </w:rPr>
        <w:t xml:space="preserve">Zastupitelka Dana Reiterová – jak </w:t>
      </w:r>
      <w:r w:rsidR="00261D82">
        <w:rPr>
          <w:rFonts w:ascii="Arial" w:hAnsi="Arial" w:cs="Cambria"/>
          <w:iCs/>
          <w:color w:val="000000"/>
          <w:sz w:val="20"/>
          <w:szCs w:val="20"/>
        </w:rPr>
        <w:t xml:space="preserve">bude </w:t>
      </w:r>
      <w:r w:rsidRPr="00082778">
        <w:rPr>
          <w:rFonts w:ascii="Arial" w:hAnsi="Arial" w:cs="Cambria"/>
          <w:iCs/>
          <w:color w:val="000000"/>
          <w:sz w:val="20"/>
          <w:szCs w:val="20"/>
        </w:rPr>
        <w:t>časově omezen</w:t>
      </w:r>
      <w:r w:rsidR="00261D82">
        <w:rPr>
          <w:rFonts w:ascii="Arial" w:hAnsi="Arial" w:cs="Cambria"/>
          <w:iCs/>
          <w:color w:val="000000"/>
          <w:sz w:val="20"/>
          <w:szCs w:val="20"/>
        </w:rPr>
        <w:t>a diskuse</w:t>
      </w:r>
      <w:r w:rsidRPr="00082778">
        <w:rPr>
          <w:rFonts w:ascii="Arial" w:hAnsi="Arial" w:cs="Cambria"/>
          <w:iCs/>
          <w:color w:val="000000"/>
          <w:sz w:val="20"/>
          <w:szCs w:val="20"/>
        </w:rPr>
        <w:t>.</w:t>
      </w:r>
    </w:p>
    <w:p w14:paraId="399A3DAF" w14:textId="77777777" w:rsidR="00261D82" w:rsidRDefault="00261D82" w:rsidP="00082778">
      <w:pPr>
        <w:pStyle w:val="Zkladntext2"/>
        <w:spacing w:after="0" w:line="240" w:lineRule="auto"/>
        <w:jc w:val="both"/>
        <w:rPr>
          <w:rFonts w:ascii="Arial" w:hAnsi="Arial" w:cs="Cambria"/>
          <w:iCs/>
          <w:color w:val="000000"/>
          <w:sz w:val="20"/>
          <w:szCs w:val="20"/>
        </w:rPr>
      </w:pPr>
    </w:p>
    <w:p w14:paraId="6D3D41F5" w14:textId="77777777" w:rsidR="00082778" w:rsidRPr="00082778" w:rsidRDefault="00261D82" w:rsidP="00082778">
      <w:pPr>
        <w:pStyle w:val="Zkladntext2"/>
        <w:spacing w:after="0" w:line="240" w:lineRule="auto"/>
        <w:jc w:val="both"/>
        <w:rPr>
          <w:rFonts w:ascii="Arial" w:hAnsi="Arial" w:cs="Cambria"/>
          <w:iCs/>
          <w:color w:val="000000"/>
          <w:sz w:val="20"/>
          <w:szCs w:val="20"/>
        </w:rPr>
      </w:pPr>
      <w:r>
        <w:rPr>
          <w:rFonts w:ascii="Arial" w:hAnsi="Arial" w:cs="Cambria"/>
          <w:iCs/>
          <w:color w:val="000000"/>
          <w:sz w:val="20"/>
          <w:szCs w:val="20"/>
        </w:rPr>
        <w:t>S</w:t>
      </w:r>
      <w:r w:rsidR="00082778" w:rsidRPr="00082778">
        <w:rPr>
          <w:rFonts w:ascii="Arial" w:hAnsi="Arial" w:cs="Cambria"/>
          <w:iCs/>
          <w:color w:val="000000"/>
          <w:sz w:val="20"/>
          <w:szCs w:val="20"/>
        </w:rPr>
        <w:t>tarosta</w:t>
      </w:r>
      <w:r>
        <w:rPr>
          <w:rFonts w:ascii="Arial" w:hAnsi="Arial" w:cs="Cambria"/>
          <w:iCs/>
          <w:color w:val="000000"/>
          <w:sz w:val="20"/>
          <w:szCs w:val="20"/>
        </w:rPr>
        <w:t xml:space="preserve"> obce </w:t>
      </w:r>
      <w:r w:rsidR="00082778" w:rsidRPr="00082778">
        <w:rPr>
          <w:rFonts w:ascii="Arial" w:hAnsi="Arial" w:cs="Cambria"/>
          <w:iCs/>
          <w:color w:val="000000"/>
          <w:sz w:val="20"/>
          <w:szCs w:val="20"/>
        </w:rPr>
        <w:t xml:space="preserve">– </w:t>
      </w:r>
      <w:r>
        <w:rPr>
          <w:rFonts w:ascii="Arial" w:hAnsi="Arial" w:cs="Cambria"/>
          <w:iCs/>
          <w:color w:val="000000"/>
          <w:sz w:val="20"/>
          <w:szCs w:val="20"/>
        </w:rPr>
        <w:t xml:space="preserve">navrhuji </w:t>
      </w:r>
      <w:r w:rsidR="00082778" w:rsidRPr="00082778">
        <w:rPr>
          <w:rFonts w:ascii="Arial" w:hAnsi="Arial" w:cs="Cambria"/>
          <w:iCs/>
          <w:color w:val="000000"/>
          <w:sz w:val="20"/>
          <w:szCs w:val="20"/>
        </w:rPr>
        <w:t>30 min.</w:t>
      </w:r>
      <w:r>
        <w:rPr>
          <w:rFonts w:ascii="Arial" w:hAnsi="Arial" w:cs="Cambria"/>
          <w:iCs/>
          <w:color w:val="000000"/>
          <w:sz w:val="20"/>
          <w:szCs w:val="20"/>
        </w:rPr>
        <w:t xml:space="preserve"> na vyjádření občanů. Vzhledem k tomu, že bod nebyl na programu,</w:t>
      </w:r>
      <w:r w:rsidR="00082778" w:rsidRPr="00082778">
        <w:rPr>
          <w:rFonts w:ascii="Arial" w:hAnsi="Arial" w:cs="Cambria"/>
          <w:iCs/>
          <w:color w:val="000000"/>
          <w:sz w:val="20"/>
          <w:szCs w:val="20"/>
        </w:rPr>
        <w:t xml:space="preserve"> nemáme</w:t>
      </w:r>
      <w:r>
        <w:rPr>
          <w:rFonts w:ascii="Arial" w:hAnsi="Arial" w:cs="Cambria"/>
          <w:iCs/>
          <w:color w:val="000000"/>
          <w:sz w:val="20"/>
          <w:szCs w:val="20"/>
        </w:rPr>
        <w:t xml:space="preserve"> u sebe nikdo z nás podklady</w:t>
      </w:r>
      <w:r w:rsidR="00082778" w:rsidRPr="00082778">
        <w:rPr>
          <w:rFonts w:ascii="Arial" w:hAnsi="Arial" w:cs="Cambria"/>
          <w:iCs/>
          <w:color w:val="000000"/>
          <w:sz w:val="20"/>
          <w:szCs w:val="20"/>
        </w:rPr>
        <w:t>,</w:t>
      </w:r>
      <w:r>
        <w:rPr>
          <w:rFonts w:ascii="Arial" w:hAnsi="Arial" w:cs="Cambria"/>
          <w:iCs/>
          <w:color w:val="000000"/>
          <w:sz w:val="20"/>
          <w:szCs w:val="20"/>
        </w:rPr>
        <w:t xml:space="preserve"> tak nejsme </w:t>
      </w:r>
      <w:r w:rsidR="00082778" w:rsidRPr="00082778">
        <w:rPr>
          <w:rFonts w:ascii="Arial" w:hAnsi="Arial" w:cs="Cambria"/>
          <w:iCs/>
          <w:color w:val="000000"/>
          <w:sz w:val="20"/>
          <w:szCs w:val="20"/>
        </w:rPr>
        <w:t>schopni</w:t>
      </w:r>
      <w:r w:rsidR="00082778">
        <w:rPr>
          <w:rFonts w:ascii="Arial" w:hAnsi="Arial" w:cs="Cambria"/>
          <w:iCs/>
          <w:color w:val="000000"/>
          <w:sz w:val="20"/>
          <w:szCs w:val="20"/>
        </w:rPr>
        <w:t xml:space="preserve"> </w:t>
      </w:r>
      <w:r>
        <w:rPr>
          <w:rFonts w:ascii="Arial" w:hAnsi="Arial" w:cs="Cambria"/>
          <w:iCs/>
          <w:color w:val="000000"/>
          <w:sz w:val="20"/>
          <w:szCs w:val="20"/>
        </w:rPr>
        <w:t>bez</w:t>
      </w:r>
      <w:r w:rsidR="00081D93">
        <w:rPr>
          <w:rFonts w:ascii="Arial" w:hAnsi="Arial" w:cs="Cambria"/>
          <w:iCs/>
          <w:color w:val="000000"/>
          <w:sz w:val="20"/>
          <w:szCs w:val="20"/>
        </w:rPr>
        <w:t xml:space="preserve"> nich věcně </w:t>
      </w:r>
      <w:r w:rsidR="00082778">
        <w:rPr>
          <w:rFonts w:ascii="Arial" w:hAnsi="Arial" w:cs="Cambria"/>
          <w:iCs/>
          <w:color w:val="000000"/>
          <w:sz w:val="20"/>
          <w:szCs w:val="20"/>
        </w:rPr>
        <w:t>diskutovat</w:t>
      </w:r>
      <w:r>
        <w:rPr>
          <w:rFonts w:ascii="Arial" w:hAnsi="Arial" w:cs="Cambria"/>
          <w:iCs/>
          <w:color w:val="000000"/>
          <w:sz w:val="20"/>
          <w:szCs w:val="20"/>
        </w:rPr>
        <w:t>.</w:t>
      </w:r>
    </w:p>
    <w:p w14:paraId="6218369C" w14:textId="77777777" w:rsidR="00156D91" w:rsidRDefault="00156D91">
      <w:pPr>
        <w:pStyle w:val="Zkladntext2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14:paraId="55F3DA02" w14:textId="77777777" w:rsidR="00156D91" w:rsidRDefault="00261D82">
      <w:pPr>
        <w:pStyle w:val="Zkladntext2"/>
        <w:spacing w:after="0" w:line="240" w:lineRule="auto"/>
        <w:jc w:val="both"/>
        <w:rPr>
          <w:rFonts w:ascii="Arial" w:hAnsi="Arial" w:cs="Cambria"/>
          <w:iCs/>
          <w:color w:val="000000"/>
          <w:sz w:val="20"/>
          <w:szCs w:val="20"/>
        </w:rPr>
      </w:pPr>
      <w:r>
        <w:rPr>
          <w:rFonts w:ascii="Arial" w:hAnsi="Arial" w:cs="Cambria"/>
          <w:iCs/>
          <w:color w:val="000000"/>
          <w:sz w:val="20"/>
          <w:szCs w:val="20"/>
        </w:rPr>
        <w:t>Starosta obce navrhl o</w:t>
      </w:r>
      <w:r w:rsidR="00A61755">
        <w:rPr>
          <w:rFonts w:ascii="Arial" w:hAnsi="Arial" w:cs="Cambria"/>
          <w:iCs/>
          <w:color w:val="000000"/>
          <w:sz w:val="20"/>
          <w:szCs w:val="20"/>
        </w:rPr>
        <w:t>věřovatel</w:t>
      </w:r>
      <w:r>
        <w:rPr>
          <w:rFonts w:ascii="Arial" w:hAnsi="Arial" w:cs="Cambria"/>
          <w:iCs/>
          <w:color w:val="000000"/>
          <w:sz w:val="20"/>
          <w:szCs w:val="20"/>
        </w:rPr>
        <w:t>e</w:t>
      </w:r>
      <w:r w:rsidR="00A61755">
        <w:rPr>
          <w:rFonts w:ascii="Arial" w:hAnsi="Arial" w:cs="Cambria"/>
          <w:iCs/>
          <w:color w:val="000000"/>
          <w:sz w:val="20"/>
          <w:szCs w:val="20"/>
        </w:rPr>
        <w:t xml:space="preserve"> dnešního zápisu: </w:t>
      </w:r>
      <w:r w:rsidR="00A61755" w:rsidRPr="00D36436">
        <w:rPr>
          <w:rFonts w:ascii="Arial" w:hAnsi="Arial" w:cs="Cambria"/>
          <w:iCs/>
          <w:color w:val="000000"/>
          <w:sz w:val="20"/>
          <w:szCs w:val="20"/>
        </w:rPr>
        <w:t xml:space="preserve">Mgr. Křížek a </w:t>
      </w:r>
      <w:r w:rsidR="00751002" w:rsidRPr="00D36436">
        <w:rPr>
          <w:rFonts w:ascii="Arial" w:hAnsi="Arial" w:cs="Cambria"/>
          <w:iCs/>
          <w:color w:val="000000"/>
          <w:sz w:val="20"/>
          <w:szCs w:val="20"/>
        </w:rPr>
        <w:t xml:space="preserve">Mgr. </w:t>
      </w:r>
      <w:r w:rsidR="00A61755" w:rsidRPr="00D36436">
        <w:rPr>
          <w:rFonts w:ascii="Arial" w:hAnsi="Arial" w:cs="Cambria"/>
          <w:iCs/>
          <w:color w:val="000000"/>
          <w:sz w:val="20"/>
          <w:szCs w:val="20"/>
        </w:rPr>
        <w:t>Olga Černá</w:t>
      </w:r>
      <w:r>
        <w:rPr>
          <w:rFonts w:ascii="Arial" w:hAnsi="Arial" w:cs="Cambria"/>
          <w:iCs/>
          <w:color w:val="000000"/>
          <w:sz w:val="20"/>
          <w:szCs w:val="20"/>
        </w:rPr>
        <w:t>.</w:t>
      </w:r>
    </w:p>
    <w:p w14:paraId="06FF68AE" w14:textId="77777777" w:rsidR="00261D82" w:rsidRDefault="00261D82">
      <w:pPr>
        <w:pStyle w:val="Zkladntext2"/>
        <w:spacing w:after="0" w:line="240" w:lineRule="auto"/>
        <w:jc w:val="both"/>
        <w:rPr>
          <w:rFonts w:ascii="Arial" w:hAnsi="Arial" w:cs="Cambria"/>
          <w:iCs/>
          <w:color w:val="000000"/>
          <w:sz w:val="20"/>
          <w:szCs w:val="20"/>
        </w:rPr>
      </w:pPr>
    </w:p>
    <w:p w14:paraId="0F5F888C" w14:textId="77777777" w:rsidR="00261D82" w:rsidRDefault="00261D82">
      <w:pPr>
        <w:pStyle w:val="Zkladntext2"/>
        <w:spacing w:after="0" w:line="240" w:lineRule="auto"/>
        <w:jc w:val="both"/>
        <w:rPr>
          <w:rFonts w:ascii="Arial" w:hAnsi="Arial" w:cs="Cambria"/>
          <w:iCs/>
          <w:color w:val="000000"/>
          <w:sz w:val="20"/>
          <w:szCs w:val="20"/>
        </w:rPr>
      </w:pPr>
      <w:r>
        <w:rPr>
          <w:rFonts w:ascii="Arial" w:hAnsi="Arial" w:cs="Cambria"/>
          <w:iCs/>
          <w:color w:val="000000"/>
          <w:sz w:val="20"/>
          <w:szCs w:val="20"/>
        </w:rPr>
        <w:t xml:space="preserve">Navržení souhlasí, nikdo nevznesl jiný návrh, ověřovatelé jsou určeni. </w:t>
      </w:r>
    </w:p>
    <w:p w14:paraId="5F061236" w14:textId="77777777" w:rsidR="00B23D58" w:rsidRDefault="00B23D58">
      <w:pPr>
        <w:pStyle w:val="Zkladntext2"/>
        <w:spacing w:after="0" w:line="240" w:lineRule="auto"/>
        <w:jc w:val="both"/>
        <w:rPr>
          <w:rFonts w:ascii="Arial" w:hAnsi="Arial" w:cs="Cambria"/>
          <w:iCs/>
          <w:color w:val="000000"/>
          <w:sz w:val="20"/>
          <w:szCs w:val="20"/>
        </w:rPr>
      </w:pPr>
    </w:p>
    <w:p w14:paraId="06F59A08" w14:textId="77777777" w:rsidR="00B23D58" w:rsidRPr="00BA4684" w:rsidRDefault="00B23D58">
      <w:pPr>
        <w:pStyle w:val="Zkladntext2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 w:cs="Cambria"/>
          <w:iCs/>
          <w:color w:val="000000"/>
          <w:sz w:val="20"/>
          <w:szCs w:val="20"/>
        </w:rPr>
        <w:t>Starosta přednesl návrh na upravený program jednání.</w:t>
      </w:r>
    </w:p>
    <w:p w14:paraId="1722D46A" w14:textId="77777777" w:rsidR="00156D91" w:rsidRDefault="00156D91">
      <w:pPr>
        <w:pStyle w:val="Zkladntext2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14:paraId="2E3BA021" w14:textId="77777777" w:rsidR="00156D91" w:rsidRDefault="00A61755">
      <w:pPr>
        <w:pStyle w:val="Zkladntext2"/>
        <w:spacing w:after="0" w:line="240" w:lineRule="auto"/>
        <w:jc w:val="both"/>
        <w:rPr>
          <w:rFonts w:ascii="Arial" w:hAnsi="Arial" w:cs="Cambria"/>
          <w:b/>
          <w:bCs/>
          <w:iCs/>
          <w:color w:val="000000"/>
          <w:sz w:val="20"/>
          <w:szCs w:val="20"/>
          <w:u w:val="single"/>
        </w:rPr>
      </w:pPr>
      <w:r>
        <w:rPr>
          <w:rFonts w:ascii="Arial" w:hAnsi="Arial" w:cs="Cambria"/>
          <w:b/>
          <w:bCs/>
          <w:iCs/>
          <w:color w:val="000000"/>
          <w:sz w:val="20"/>
          <w:szCs w:val="20"/>
          <w:u w:val="single"/>
        </w:rPr>
        <w:t>2. Schválení programu jednání</w:t>
      </w:r>
    </w:p>
    <w:p w14:paraId="407ADF9D" w14:textId="77777777" w:rsidR="00081D93" w:rsidRDefault="00081D93">
      <w:pPr>
        <w:pStyle w:val="Default"/>
        <w:jc w:val="both"/>
        <w:rPr>
          <w:sz w:val="20"/>
          <w:szCs w:val="20"/>
        </w:rPr>
      </w:pPr>
    </w:p>
    <w:p w14:paraId="44E16AC5" w14:textId="77777777" w:rsidR="00156D91" w:rsidRDefault="00A61755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>
        <w:rPr>
          <w:sz w:val="20"/>
          <w:szCs w:val="20"/>
        </w:rPr>
        <w:tab/>
        <w:t>Zahájení, kontrola usnesení z minulého ZO, určení ověřovatelů</w:t>
      </w:r>
    </w:p>
    <w:p w14:paraId="16C9CE27" w14:textId="77777777" w:rsidR="00082778" w:rsidRDefault="00082778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2.</w:t>
      </w:r>
      <w:r>
        <w:rPr>
          <w:sz w:val="20"/>
          <w:szCs w:val="20"/>
        </w:rPr>
        <w:tab/>
      </w:r>
      <w:r w:rsidRPr="00082778">
        <w:rPr>
          <w:rFonts w:cs="Cambria"/>
          <w:b/>
          <w:bCs/>
          <w:i/>
          <w:sz w:val="20"/>
          <w:szCs w:val="20"/>
        </w:rPr>
        <w:t>Diskuze občanů k problematice větrný</w:t>
      </w:r>
      <w:r>
        <w:rPr>
          <w:rFonts w:cs="Cambria"/>
          <w:b/>
          <w:bCs/>
          <w:i/>
          <w:sz w:val="20"/>
          <w:szCs w:val="20"/>
        </w:rPr>
        <w:t>ch</w:t>
      </w:r>
      <w:r w:rsidRPr="00082778">
        <w:rPr>
          <w:rFonts w:cs="Cambria"/>
          <w:b/>
          <w:bCs/>
          <w:i/>
          <w:sz w:val="20"/>
          <w:szCs w:val="20"/>
        </w:rPr>
        <w:t xml:space="preserve"> elektráren</w:t>
      </w:r>
    </w:p>
    <w:p w14:paraId="56F665B0" w14:textId="77777777" w:rsidR="00156D91" w:rsidRDefault="00082778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 </w:t>
      </w:r>
      <w:r>
        <w:rPr>
          <w:sz w:val="20"/>
          <w:szCs w:val="20"/>
        </w:rPr>
        <w:tab/>
        <w:t>Schválení programu jednání</w:t>
      </w:r>
    </w:p>
    <w:p w14:paraId="45A801A1" w14:textId="77777777" w:rsidR="00156D91" w:rsidRDefault="00082778">
      <w:pPr>
        <w:pStyle w:val="Default"/>
        <w:ind w:left="705" w:hanging="70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 </w:t>
      </w:r>
      <w:r>
        <w:rPr>
          <w:sz w:val="20"/>
          <w:szCs w:val="20"/>
        </w:rPr>
        <w:tab/>
        <w:t>Rozpočet obce Milín na rok 2025 – změna č. 5</w:t>
      </w:r>
    </w:p>
    <w:p w14:paraId="59535E85" w14:textId="77777777" w:rsidR="00156D91" w:rsidRDefault="00082778">
      <w:pPr>
        <w:pStyle w:val="Default"/>
        <w:ind w:left="705" w:hanging="70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 </w:t>
      </w:r>
      <w:r>
        <w:rPr>
          <w:sz w:val="20"/>
          <w:szCs w:val="20"/>
        </w:rPr>
        <w:tab/>
      </w:r>
      <w:bookmarkStart w:id="0" w:name="_Hlk216422661"/>
      <w:r>
        <w:rPr>
          <w:sz w:val="20"/>
          <w:szCs w:val="20"/>
        </w:rPr>
        <w:t>Rozpočet obce Milín na rok 2026 – schválení</w:t>
      </w:r>
      <w:bookmarkEnd w:id="0"/>
    </w:p>
    <w:p w14:paraId="6E5DF6C5" w14:textId="77777777" w:rsidR="00156D91" w:rsidRDefault="00082778">
      <w:pPr>
        <w:pStyle w:val="Default"/>
        <w:ind w:left="705" w:hanging="70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 </w:t>
      </w:r>
      <w:r>
        <w:rPr>
          <w:sz w:val="20"/>
          <w:szCs w:val="20"/>
        </w:rPr>
        <w:tab/>
        <w:t>Rozpočtový výhled obce na období 2026 – 2028 – schválení</w:t>
      </w:r>
    </w:p>
    <w:p w14:paraId="25D0D755" w14:textId="77777777" w:rsidR="00156D91" w:rsidRDefault="00082778">
      <w:pPr>
        <w:pStyle w:val="Default"/>
        <w:ind w:left="705" w:hanging="705"/>
        <w:jc w:val="both"/>
        <w:rPr>
          <w:sz w:val="20"/>
          <w:szCs w:val="20"/>
        </w:rPr>
      </w:pPr>
      <w:r>
        <w:rPr>
          <w:sz w:val="20"/>
          <w:szCs w:val="20"/>
        </w:rPr>
        <w:t>7.</w:t>
      </w:r>
      <w:r>
        <w:rPr>
          <w:sz w:val="20"/>
          <w:szCs w:val="20"/>
        </w:rPr>
        <w:tab/>
      </w:r>
      <w:bookmarkStart w:id="1" w:name="_Hlk216422742"/>
      <w:r>
        <w:rPr>
          <w:sz w:val="20"/>
          <w:szCs w:val="20"/>
        </w:rPr>
        <w:t>Žádost o prodej části pozemku parc. č 291/1 v k. ú. Rtišovice</w:t>
      </w:r>
      <w:bookmarkEnd w:id="1"/>
    </w:p>
    <w:p w14:paraId="57E1A3C8" w14:textId="77777777" w:rsidR="00156D91" w:rsidRDefault="00082778">
      <w:pPr>
        <w:pStyle w:val="Default"/>
        <w:ind w:left="705" w:hanging="70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8. </w:t>
      </w:r>
      <w:r>
        <w:rPr>
          <w:sz w:val="20"/>
          <w:szCs w:val="20"/>
        </w:rPr>
        <w:tab/>
        <w:t>Bezúplatný převod pozemku parc. č. 990/19 v k. ú. Milín do vlastnictví obce</w:t>
      </w:r>
    </w:p>
    <w:p w14:paraId="06550993" w14:textId="77777777" w:rsidR="00156D91" w:rsidRDefault="00082778">
      <w:pPr>
        <w:pStyle w:val="Default"/>
        <w:ind w:left="705" w:hanging="70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9. </w:t>
      </w:r>
      <w:r>
        <w:rPr>
          <w:sz w:val="20"/>
          <w:szCs w:val="20"/>
        </w:rPr>
        <w:tab/>
        <w:t>Prodej pozemků parc. č. 696/7,12, 13, 14 a 15; 698/15 a 16 a 694/1 v k. ú. Milín</w:t>
      </w:r>
    </w:p>
    <w:p w14:paraId="075CFEAF" w14:textId="77777777" w:rsidR="00156D91" w:rsidRDefault="00082778">
      <w:pPr>
        <w:pStyle w:val="Default"/>
        <w:ind w:left="705" w:hanging="705"/>
        <w:jc w:val="both"/>
        <w:rPr>
          <w:sz w:val="20"/>
          <w:szCs w:val="20"/>
        </w:rPr>
      </w:pPr>
      <w:r>
        <w:rPr>
          <w:sz w:val="20"/>
          <w:szCs w:val="20"/>
        </w:rPr>
        <w:t>10.</w:t>
      </w:r>
      <w:r>
        <w:rPr>
          <w:sz w:val="20"/>
          <w:szCs w:val="20"/>
        </w:rPr>
        <w:tab/>
        <w:t>Směna pozemků v k. ú. Jerusalém za pozemky v k. ú. Milín, k. ú. Rtišovice a k. ú. Konětopy u Příbramě nebo jejich koupě</w:t>
      </w:r>
    </w:p>
    <w:p w14:paraId="15A32E7B" w14:textId="77777777" w:rsidR="00156D91" w:rsidRDefault="00A61755">
      <w:pPr>
        <w:pStyle w:val="Default"/>
        <w:ind w:left="705" w:hanging="705"/>
        <w:jc w:val="both"/>
        <w:rPr>
          <w:sz w:val="20"/>
          <w:szCs w:val="20"/>
        </w:rPr>
      </w:pPr>
      <w:r>
        <w:rPr>
          <w:sz w:val="20"/>
          <w:szCs w:val="20"/>
        </w:rPr>
        <w:t>1</w:t>
      </w:r>
      <w:r w:rsidR="00082778">
        <w:rPr>
          <w:sz w:val="20"/>
          <w:szCs w:val="20"/>
        </w:rPr>
        <w:t>1</w:t>
      </w:r>
      <w:r>
        <w:rPr>
          <w:sz w:val="20"/>
          <w:szCs w:val="20"/>
        </w:rPr>
        <w:t>.</w:t>
      </w:r>
      <w:r>
        <w:rPr>
          <w:sz w:val="20"/>
          <w:szCs w:val="20"/>
        </w:rPr>
        <w:tab/>
        <w:t>Odpadové hospodářství obce v roce 2026</w:t>
      </w:r>
    </w:p>
    <w:p w14:paraId="303AF349" w14:textId="77777777" w:rsidR="00156D91" w:rsidRDefault="00A61755">
      <w:pPr>
        <w:pStyle w:val="Default"/>
        <w:ind w:left="705" w:hanging="705"/>
        <w:jc w:val="both"/>
        <w:rPr>
          <w:sz w:val="20"/>
          <w:szCs w:val="20"/>
        </w:rPr>
      </w:pPr>
      <w:r>
        <w:rPr>
          <w:sz w:val="20"/>
          <w:szCs w:val="20"/>
        </w:rPr>
        <w:t>1</w:t>
      </w:r>
      <w:r w:rsidR="00082778">
        <w:rPr>
          <w:sz w:val="20"/>
          <w:szCs w:val="20"/>
        </w:rPr>
        <w:t>2</w:t>
      </w:r>
      <w:r>
        <w:rPr>
          <w:sz w:val="20"/>
          <w:szCs w:val="20"/>
        </w:rPr>
        <w:t xml:space="preserve">. </w:t>
      </w:r>
      <w:r>
        <w:rPr>
          <w:sz w:val="20"/>
          <w:szCs w:val="20"/>
        </w:rPr>
        <w:tab/>
        <w:t>Interpelace, diskuse, závěr.</w:t>
      </w:r>
    </w:p>
    <w:p w14:paraId="6093FFC0" w14:textId="77777777" w:rsidR="00156D91" w:rsidRDefault="00156D91">
      <w:pPr>
        <w:pStyle w:val="Zkladntext2"/>
        <w:spacing w:after="0" w:line="240" w:lineRule="auto"/>
        <w:jc w:val="both"/>
        <w:rPr>
          <w:rFonts w:ascii="Arial" w:hAnsi="Arial" w:cs="Cambria"/>
          <w:b/>
          <w:bCs/>
          <w:iCs/>
          <w:color w:val="000000"/>
          <w:sz w:val="20"/>
          <w:szCs w:val="20"/>
        </w:rPr>
      </w:pPr>
    </w:p>
    <w:p w14:paraId="28C7467D" w14:textId="77777777" w:rsidR="00156D91" w:rsidRDefault="00156D91">
      <w:pPr>
        <w:pStyle w:val="Zkladntext2"/>
        <w:spacing w:after="0" w:line="240" w:lineRule="auto"/>
        <w:jc w:val="both"/>
        <w:rPr>
          <w:rFonts w:ascii="Arial" w:hAnsi="Arial" w:cs="Cambria"/>
          <w:b/>
          <w:bCs/>
          <w:iCs/>
          <w:color w:val="000000"/>
          <w:sz w:val="20"/>
          <w:szCs w:val="20"/>
        </w:rPr>
      </w:pPr>
    </w:p>
    <w:p w14:paraId="7FE7E5CC" w14:textId="77777777" w:rsidR="00156D91" w:rsidRDefault="00A61755">
      <w:pPr>
        <w:pStyle w:val="Zkladntext2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 w:cs="Cambria"/>
          <w:b/>
          <w:bCs/>
          <w:iCs/>
          <w:color w:val="000000"/>
          <w:sz w:val="20"/>
          <w:szCs w:val="20"/>
          <w:u w:val="single"/>
        </w:rPr>
        <w:t>Usnesení:</w:t>
      </w:r>
    </w:p>
    <w:p w14:paraId="7E67D2BE" w14:textId="77777777" w:rsidR="00156D91" w:rsidRDefault="00A61755">
      <w:pPr>
        <w:pStyle w:val="Zkladntext2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 w:cs="Cambria"/>
          <w:iCs/>
          <w:color w:val="000000"/>
          <w:sz w:val="20"/>
          <w:szCs w:val="20"/>
        </w:rPr>
        <w:t xml:space="preserve">ZO </w:t>
      </w:r>
    </w:p>
    <w:p w14:paraId="700CCB2A" w14:textId="77777777" w:rsidR="00156D91" w:rsidRDefault="00A61755">
      <w:pPr>
        <w:pStyle w:val="Zkladntext2"/>
        <w:spacing w:after="0" w:line="240" w:lineRule="auto"/>
        <w:jc w:val="both"/>
        <w:rPr>
          <w:rFonts w:ascii="Arial" w:hAnsi="Arial" w:cs="Cambria"/>
          <w:iCs/>
          <w:color w:val="000000"/>
          <w:sz w:val="20"/>
          <w:szCs w:val="20"/>
        </w:rPr>
      </w:pPr>
      <w:r>
        <w:rPr>
          <w:rFonts w:ascii="Arial" w:hAnsi="Arial" w:cs="Cambria"/>
          <w:b/>
          <w:bCs/>
          <w:iCs/>
          <w:color w:val="000000"/>
          <w:sz w:val="20"/>
          <w:szCs w:val="20"/>
        </w:rPr>
        <w:t>schvaluje</w:t>
      </w:r>
      <w:r>
        <w:rPr>
          <w:rFonts w:ascii="Arial" w:hAnsi="Arial" w:cs="Cambria"/>
          <w:iCs/>
          <w:color w:val="000000"/>
          <w:sz w:val="20"/>
          <w:szCs w:val="20"/>
        </w:rPr>
        <w:t xml:space="preserve"> program </w:t>
      </w:r>
      <w:r w:rsidR="00081D93">
        <w:rPr>
          <w:rFonts w:ascii="Arial" w:hAnsi="Arial" w:cs="Cambria"/>
          <w:iCs/>
          <w:color w:val="000000"/>
          <w:sz w:val="20"/>
          <w:szCs w:val="20"/>
        </w:rPr>
        <w:t xml:space="preserve">doplněný </w:t>
      </w:r>
      <w:r>
        <w:rPr>
          <w:rFonts w:ascii="Arial" w:hAnsi="Arial" w:cs="Cambria"/>
          <w:iCs/>
          <w:color w:val="000000"/>
          <w:sz w:val="20"/>
          <w:szCs w:val="20"/>
        </w:rPr>
        <w:t xml:space="preserve">jednání:  </w:t>
      </w:r>
    </w:p>
    <w:p w14:paraId="35DB0C1C" w14:textId="77777777" w:rsidR="00156D91" w:rsidRDefault="00156D91">
      <w:pPr>
        <w:pStyle w:val="Default"/>
        <w:jc w:val="both"/>
        <w:rPr>
          <w:b/>
          <w:bCs/>
          <w:sz w:val="20"/>
          <w:szCs w:val="20"/>
        </w:rPr>
      </w:pPr>
    </w:p>
    <w:tbl>
      <w:tblPr>
        <w:tblW w:w="5000" w:type="pct"/>
        <w:tblInd w:w="1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06"/>
        <w:gridCol w:w="2413"/>
        <w:gridCol w:w="2408"/>
        <w:gridCol w:w="2411"/>
      </w:tblGrid>
      <w:tr w:rsidR="00156D91" w14:paraId="6674C36D" w14:textId="77777777">
        <w:tc>
          <w:tcPr>
            <w:tcW w:w="2405" w:type="dxa"/>
          </w:tcPr>
          <w:p w14:paraId="2F6C5FC5" w14:textId="77777777" w:rsidR="00156D91" w:rsidRDefault="00A61755">
            <w:pPr>
              <w:pStyle w:val="Obsahtabulky"/>
              <w:jc w:val="both"/>
              <w:rPr>
                <w:rFonts w:ascii="Arial" w:hAnsi="Arial"/>
                <w:sz w:val="20"/>
                <w:szCs w:val="20"/>
              </w:rPr>
            </w:pPr>
            <w:bookmarkStart w:id="2" w:name="_Hlk201048131"/>
            <w:r>
              <w:rPr>
                <w:rFonts w:ascii="Arial" w:hAnsi="Arial"/>
                <w:b/>
                <w:bCs/>
                <w:sz w:val="20"/>
                <w:szCs w:val="20"/>
              </w:rPr>
              <w:t>Hlasování:</w:t>
            </w:r>
          </w:p>
        </w:tc>
        <w:tc>
          <w:tcPr>
            <w:tcW w:w="2413" w:type="dxa"/>
          </w:tcPr>
          <w:p w14:paraId="6BA2DAFC" w14:textId="77777777" w:rsidR="00156D91" w:rsidRDefault="00A61755">
            <w:pPr>
              <w:pStyle w:val="Obsahtabulky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Pro: </w:t>
            </w:r>
            <w:r w:rsidR="00D36436"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2408" w:type="dxa"/>
          </w:tcPr>
          <w:p w14:paraId="61B7EE41" w14:textId="77777777" w:rsidR="00156D91" w:rsidRDefault="00A61755">
            <w:pPr>
              <w:pStyle w:val="Obsahtabulky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Proti: 0</w:t>
            </w:r>
          </w:p>
        </w:tc>
        <w:tc>
          <w:tcPr>
            <w:tcW w:w="2411" w:type="dxa"/>
          </w:tcPr>
          <w:p w14:paraId="683C256D" w14:textId="77777777" w:rsidR="00156D91" w:rsidRDefault="00A61755">
            <w:pPr>
              <w:pStyle w:val="Obsahtabulky"/>
              <w:jc w:val="both"/>
              <w:rPr>
                <w:rFonts w:ascii="Arial" w:hAnsi="Arial"/>
                <w:sz w:val="20"/>
                <w:szCs w:val="20"/>
              </w:rPr>
            </w:pPr>
            <w:bookmarkStart w:id="3" w:name="_Hlk181352842"/>
            <w:r>
              <w:rPr>
                <w:rFonts w:ascii="Arial" w:hAnsi="Arial"/>
                <w:sz w:val="20"/>
                <w:szCs w:val="20"/>
              </w:rPr>
              <w:t xml:space="preserve">Zdržel se: </w:t>
            </w:r>
            <w:bookmarkEnd w:id="3"/>
            <w:r>
              <w:rPr>
                <w:rFonts w:ascii="Arial" w:hAnsi="Arial"/>
                <w:sz w:val="20"/>
                <w:szCs w:val="20"/>
              </w:rPr>
              <w:t>0</w:t>
            </w:r>
            <w:bookmarkEnd w:id="2"/>
          </w:p>
        </w:tc>
      </w:tr>
      <w:tr w:rsidR="00156D91" w14:paraId="74522C7A" w14:textId="77777777">
        <w:tc>
          <w:tcPr>
            <w:tcW w:w="2405" w:type="dxa"/>
          </w:tcPr>
          <w:p w14:paraId="287A1DF7" w14:textId="77777777" w:rsidR="00156D91" w:rsidRDefault="00A61755">
            <w:pPr>
              <w:pStyle w:val="Obsahtabulky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Schváleno</w:t>
            </w:r>
          </w:p>
        </w:tc>
        <w:tc>
          <w:tcPr>
            <w:tcW w:w="7232" w:type="dxa"/>
            <w:gridSpan w:val="3"/>
          </w:tcPr>
          <w:p w14:paraId="6FDC5FC0" w14:textId="77777777" w:rsidR="00156D91" w:rsidRDefault="00A61755">
            <w:pPr>
              <w:pStyle w:val="Obsahtabulky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Usn. ZO 254/2022-2026</w:t>
            </w:r>
          </w:p>
        </w:tc>
      </w:tr>
    </w:tbl>
    <w:p w14:paraId="0F813B89" w14:textId="77777777" w:rsidR="00DD6661" w:rsidRDefault="00DD6661">
      <w:pPr>
        <w:pStyle w:val="Zkladntext2"/>
        <w:spacing w:after="0" w:line="240" w:lineRule="auto"/>
        <w:jc w:val="both"/>
        <w:rPr>
          <w:rFonts w:ascii="Arial" w:hAnsi="Arial" w:cs="Cambria"/>
          <w:b/>
          <w:bCs/>
          <w:iCs/>
          <w:color w:val="000000"/>
          <w:sz w:val="20"/>
          <w:szCs w:val="20"/>
        </w:rPr>
      </w:pPr>
    </w:p>
    <w:p w14:paraId="6BD5A9F1" w14:textId="77777777" w:rsidR="00156D91" w:rsidRPr="00082778" w:rsidRDefault="00082778">
      <w:pPr>
        <w:pStyle w:val="Zkladntext2"/>
        <w:spacing w:after="0" w:line="240" w:lineRule="auto"/>
        <w:jc w:val="both"/>
        <w:rPr>
          <w:rFonts w:ascii="Arial" w:hAnsi="Arial" w:cs="Arial"/>
          <w:b/>
          <w:bCs/>
          <w:iCs/>
          <w:color w:val="000000"/>
          <w:sz w:val="20"/>
          <w:szCs w:val="20"/>
        </w:rPr>
      </w:pPr>
      <w:r w:rsidRPr="00082778">
        <w:rPr>
          <w:rFonts w:ascii="Arial" w:hAnsi="Arial" w:cs="Cambria"/>
          <w:b/>
          <w:bCs/>
          <w:iCs/>
          <w:color w:val="000000"/>
          <w:sz w:val="20"/>
          <w:szCs w:val="20"/>
        </w:rPr>
        <w:t>2.</w:t>
      </w:r>
      <w:r w:rsidRPr="00082778">
        <w:rPr>
          <w:rFonts w:cs="Cambria"/>
          <w:b/>
          <w:bCs/>
          <w:i/>
          <w:sz w:val="20"/>
          <w:szCs w:val="20"/>
        </w:rPr>
        <w:t xml:space="preserve"> </w:t>
      </w:r>
      <w:r w:rsidRPr="00082778">
        <w:rPr>
          <w:rFonts w:ascii="Arial" w:hAnsi="Arial" w:cs="Arial"/>
          <w:b/>
          <w:bCs/>
          <w:iCs/>
          <w:sz w:val="20"/>
          <w:szCs w:val="20"/>
        </w:rPr>
        <w:t>D</w:t>
      </w:r>
      <w:r w:rsidRPr="00082778">
        <w:rPr>
          <w:rFonts w:ascii="Arial" w:hAnsi="Arial" w:cs="Arial"/>
          <w:b/>
          <w:bCs/>
          <w:iCs/>
          <w:color w:val="000000"/>
          <w:sz w:val="20"/>
          <w:szCs w:val="20"/>
        </w:rPr>
        <w:t>iskuze občanů k</w:t>
      </w:r>
      <w:r w:rsidRPr="00082778">
        <w:rPr>
          <w:rFonts w:ascii="Arial" w:hAnsi="Arial" w:cs="Arial"/>
          <w:b/>
          <w:bCs/>
          <w:iCs/>
          <w:sz w:val="20"/>
          <w:szCs w:val="20"/>
        </w:rPr>
        <w:t xml:space="preserve"> problematice </w:t>
      </w:r>
      <w:r w:rsidRPr="00082778">
        <w:rPr>
          <w:rFonts w:ascii="Arial" w:hAnsi="Arial" w:cs="Arial"/>
          <w:b/>
          <w:bCs/>
          <w:iCs/>
          <w:color w:val="000000"/>
          <w:sz w:val="20"/>
          <w:szCs w:val="20"/>
        </w:rPr>
        <w:t>větrný</w:t>
      </w:r>
      <w:r>
        <w:rPr>
          <w:rFonts w:ascii="Arial" w:hAnsi="Arial" w:cs="Arial"/>
          <w:b/>
          <w:bCs/>
          <w:iCs/>
          <w:color w:val="000000"/>
          <w:sz w:val="20"/>
          <w:szCs w:val="20"/>
        </w:rPr>
        <w:t>ch</w:t>
      </w:r>
      <w:r w:rsidRPr="00082778">
        <w:rPr>
          <w:rFonts w:ascii="Arial" w:hAnsi="Arial" w:cs="Arial"/>
          <w:b/>
          <w:bCs/>
          <w:iCs/>
          <w:color w:val="000000"/>
          <w:sz w:val="20"/>
          <w:szCs w:val="20"/>
        </w:rPr>
        <w:t xml:space="preserve"> elektráren</w:t>
      </w:r>
    </w:p>
    <w:p w14:paraId="7EE58513" w14:textId="77777777" w:rsidR="00081D93" w:rsidRDefault="00081D93">
      <w:pPr>
        <w:pStyle w:val="Default"/>
        <w:jc w:val="both"/>
        <w:rPr>
          <w:sz w:val="20"/>
          <w:szCs w:val="20"/>
          <w:u w:val="single"/>
        </w:rPr>
      </w:pPr>
    </w:p>
    <w:p w14:paraId="462F13ED" w14:textId="3202B556" w:rsidR="00121AFA" w:rsidRPr="00081D93" w:rsidRDefault="0024682C">
      <w:pPr>
        <w:pStyle w:val="Default"/>
        <w:jc w:val="both"/>
        <w:rPr>
          <w:rFonts w:cs="Arial"/>
          <w:b/>
          <w:bCs/>
          <w:iCs/>
          <w:sz w:val="20"/>
          <w:szCs w:val="20"/>
        </w:rPr>
      </w:pPr>
      <w:r>
        <w:rPr>
          <w:sz w:val="20"/>
          <w:szCs w:val="20"/>
        </w:rPr>
        <w:t>xxx</w:t>
      </w:r>
      <w:r w:rsidR="00A61755" w:rsidRPr="00081D93">
        <w:rPr>
          <w:sz w:val="20"/>
          <w:szCs w:val="20"/>
        </w:rPr>
        <w:t xml:space="preserve"> – </w:t>
      </w:r>
      <w:r w:rsidR="00121AFA" w:rsidRPr="00081D93">
        <w:rPr>
          <w:sz w:val="20"/>
          <w:szCs w:val="20"/>
        </w:rPr>
        <w:t xml:space="preserve">požaduje </w:t>
      </w:r>
      <w:r w:rsidR="00081D93" w:rsidRPr="00081D93">
        <w:rPr>
          <w:sz w:val="20"/>
          <w:szCs w:val="20"/>
        </w:rPr>
        <w:t xml:space="preserve">v zápise jména </w:t>
      </w:r>
      <w:r w:rsidR="00121AFA" w:rsidRPr="00081D93">
        <w:rPr>
          <w:sz w:val="20"/>
          <w:szCs w:val="20"/>
        </w:rPr>
        <w:t>anonymizovat</w:t>
      </w:r>
      <w:r w:rsidR="00081D93" w:rsidRPr="00081D93">
        <w:rPr>
          <w:sz w:val="20"/>
          <w:szCs w:val="20"/>
        </w:rPr>
        <w:t xml:space="preserve"> a dále hovoří, </w:t>
      </w:r>
      <w:r w:rsidR="00121AFA" w:rsidRPr="00081D93">
        <w:rPr>
          <w:sz w:val="20"/>
          <w:szCs w:val="20"/>
        </w:rPr>
        <w:t>máme tyto dotazy</w:t>
      </w:r>
      <w:r w:rsidR="00B23D58" w:rsidRPr="00081D93">
        <w:rPr>
          <w:sz w:val="20"/>
          <w:szCs w:val="20"/>
        </w:rPr>
        <w:t>:</w:t>
      </w:r>
    </w:p>
    <w:p w14:paraId="171C45D7" w14:textId="77777777" w:rsidR="00156D91" w:rsidRDefault="00121AFA">
      <w:pPr>
        <w:pStyle w:val="Default"/>
        <w:jc w:val="both"/>
        <w:rPr>
          <w:rFonts w:cs="Arial"/>
          <w:b/>
          <w:bCs/>
          <w:iCs/>
          <w:sz w:val="20"/>
          <w:szCs w:val="20"/>
          <w:u w:val="single"/>
        </w:rPr>
      </w:pPr>
      <w:r w:rsidRPr="00121AFA">
        <w:rPr>
          <w:sz w:val="20"/>
          <w:szCs w:val="20"/>
        </w:rPr>
        <w:t>1. v jaké fáz</w:t>
      </w:r>
      <w:r>
        <w:rPr>
          <w:sz w:val="20"/>
          <w:szCs w:val="20"/>
        </w:rPr>
        <w:t>i je plánovaná výstavba 2 větrných turbín a zda obec něco podepsala a zda se uvažuje o výstavbě nějakých dalších turbín v celém katastru obce Milín</w:t>
      </w:r>
      <w:r w:rsidR="00B23D58">
        <w:rPr>
          <w:sz w:val="20"/>
          <w:szCs w:val="20"/>
        </w:rPr>
        <w:t>.</w:t>
      </w:r>
    </w:p>
    <w:p w14:paraId="32AFFB4F" w14:textId="2CF377CA" w:rsidR="00E3072A" w:rsidRDefault="00A61755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2. větrné turbíny mají velký negativní dop</w:t>
      </w:r>
      <w:r w:rsidR="00121AFA">
        <w:rPr>
          <w:sz w:val="20"/>
          <w:szCs w:val="20"/>
        </w:rPr>
        <w:t>a</w:t>
      </w:r>
      <w:r>
        <w:rPr>
          <w:sz w:val="20"/>
          <w:szCs w:val="20"/>
        </w:rPr>
        <w:t>d</w:t>
      </w:r>
      <w:r w:rsidR="0024682C">
        <w:rPr>
          <w:sz w:val="20"/>
          <w:szCs w:val="20"/>
        </w:rPr>
        <w:t>,</w:t>
      </w:r>
      <w:r w:rsidR="00D3643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a </w:t>
      </w:r>
      <w:r w:rsidR="00B23D58">
        <w:rPr>
          <w:sz w:val="20"/>
          <w:szCs w:val="20"/>
        </w:rPr>
        <w:t xml:space="preserve">to </w:t>
      </w:r>
      <w:r>
        <w:rPr>
          <w:sz w:val="20"/>
          <w:szCs w:val="20"/>
        </w:rPr>
        <w:t>do několika km</w:t>
      </w:r>
      <w:r w:rsidR="006F464C">
        <w:rPr>
          <w:sz w:val="20"/>
          <w:szCs w:val="20"/>
        </w:rPr>
        <w:t xml:space="preserve"> a na dobu </w:t>
      </w:r>
      <w:r>
        <w:rPr>
          <w:sz w:val="20"/>
          <w:szCs w:val="20"/>
        </w:rPr>
        <w:t>20-30 let</w:t>
      </w:r>
      <w:r w:rsidR="00B23D58">
        <w:rPr>
          <w:sz w:val="20"/>
          <w:szCs w:val="20"/>
        </w:rPr>
        <w:t>. N</w:t>
      </w:r>
      <w:r>
        <w:rPr>
          <w:sz w:val="20"/>
          <w:szCs w:val="20"/>
        </w:rPr>
        <w:t xml:space="preserve">ejen </w:t>
      </w:r>
      <w:r w:rsidR="00B23D58">
        <w:rPr>
          <w:sz w:val="20"/>
          <w:szCs w:val="20"/>
        </w:rPr>
        <w:t>v obci</w:t>
      </w:r>
      <w:r w:rsidR="00121AFA">
        <w:rPr>
          <w:sz w:val="20"/>
          <w:szCs w:val="20"/>
        </w:rPr>
        <w:t>, ale i v celém okolí</w:t>
      </w:r>
      <w:r w:rsidR="00DD6661">
        <w:rPr>
          <w:sz w:val="20"/>
          <w:szCs w:val="20"/>
        </w:rPr>
        <w:t>,</w:t>
      </w:r>
      <w:r w:rsidR="00121AFA">
        <w:rPr>
          <w:sz w:val="20"/>
          <w:szCs w:val="20"/>
        </w:rPr>
        <w:t xml:space="preserve"> a proto </w:t>
      </w:r>
      <w:r>
        <w:rPr>
          <w:sz w:val="20"/>
          <w:szCs w:val="20"/>
        </w:rPr>
        <w:t>požaduj</w:t>
      </w:r>
      <w:r w:rsidR="00DD6661">
        <w:rPr>
          <w:sz w:val="20"/>
          <w:szCs w:val="20"/>
        </w:rPr>
        <w:t>eme</w:t>
      </w:r>
      <w:r>
        <w:rPr>
          <w:sz w:val="20"/>
          <w:szCs w:val="20"/>
        </w:rPr>
        <w:t xml:space="preserve"> referendum 01/2026 nebo 02/2026,</w:t>
      </w:r>
      <w:r w:rsidR="00DD6661">
        <w:rPr>
          <w:sz w:val="20"/>
          <w:szCs w:val="20"/>
        </w:rPr>
        <w:t xml:space="preserve"> aby se občané mohli k tomuto problému vyjádřit</w:t>
      </w:r>
      <w:r w:rsidR="00B23D58">
        <w:rPr>
          <w:sz w:val="20"/>
          <w:szCs w:val="20"/>
        </w:rPr>
        <w:t>. P</w:t>
      </w:r>
      <w:r>
        <w:rPr>
          <w:sz w:val="20"/>
          <w:szCs w:val="20"/>
        </w:rPr>
        <w:t>odklady pro rozhodování</w:t>
      </w:r>
      <w:r w:rsidR="00B23D58">
        <w:rPr>
          <w:sz w:val="20"/>
          <w:szCs w:val="20"/>
        </w:rPr>
        <w:t xml:space="preserve">, které hovoří </w:t>
      </w:r>
      <w:r w:rsidR="00DD6661">
        <w:rPr>
          <w:sz w:val="20"/>
          <w:szCs w:val="20"/>
        </w:rPr>
        <w:t>o negativních dopadech</w:t>
      </w:r>
      <w:r w:rsidR="00B23D58">
        <w:rPr>
          <w:sz w:val="20"/>
          <w:szCs w:val="20"/>
        </w:rPr>
        <w:t>,</w:t>
      </w:r>
      <w:r w:rsidR="00DD6661">
        <w:rPr>
          <w:sz w:val="20"/>
          <w:szCs w:val="20"/>
        </w:rPr>
        <w:t xml:space="preserve"> můžeme poskytnout</w:t>
      </w:r>
      <w:r w:rsidR="00B23D58">
        <w:rPr>
          <w:sz w:val="20"/>
          <w:szCs w:val="20"/>
        </w:rPr>
        <w:t>.</w:t>
      </w:r>
    </w:p>
    <w:p w14:paraId="2448D400" w14:textId="77777777" w:rsidR="00B23D58" w:rsidRDefault="00B23D58">
      <w:pPr>
        <w:pStyle w:val="Default"/>
        <w:jc w:val="both"/>
        <w:rPr>
          <w:sz w:val="20"/>
          <w:szCs w:val="20"/>
          <w:highlight w:val="yellow"/>
        </w:rPr>
      </w:pPr>
    </w:p>
    <w:p w14:paraId="18F9D6B9" w14:textId="633205D8" w:rsidR="00156D91" w:rsidRDefault="0024682C">
      <w:pPr>
        <w:pStyle w:val="Default"/>
        <w:jc w:val="both"/>
        <w:rPr>
          <w:rFonts w:cs="Arial"/>
          <w:b/>
          <w:bCs/>
          <w:iCs/>
          <w:sz w:val="20"/>
          <w:szCs w:val="20"/>
          <w:u w:val="single"/>
        </w:rPr>
      </w:pPr>
      <w:r>
        <w:rPr>
          <w:sz w:val="20"/>
          <w:szCs w:val="20"/>
        </w:rPr>
        <w:t>xxx</w:t>
      </w:r>
      <w:r w:rsidR="00A61755" w:rsidRPr="00940EA4">
        <w:rPr>
          <w:sz w:val="20"/>
          <w:szCs w:val="20"/>
        </w:rPr>
        <w:t xml:space="preserve"> –</w:t>
      </w:r>
      <w:r w:rsidR="00A61755">
        <w:rPr>
          <w:sz w:val="20"/>
          <w:szCs w:val="20"/>
        </w:rPr>
        <w:t xml:space="preserve"> dcera na Slovensku </w:t>
      </w:r>
      <w:r w:rsidR="00DD6661">
        <w:rPr>
          <w:sz w:val="20"/>
          <w:szCs w:val="20"/>
        </w:rPr>
        <w:t>– větrné turbíny – baráky ztratily na ceně, lidé se chtějí odstěhovat, vysoká stavba s velkým rozpětím</w:t>
      </w:r>
      <w:r w:rsidR="00B23D58">
        <w:rPr>
          <w:sz w:val="20"/>
          <w:szCs w:val="20"/>
        </w:rPr>
        <w:t>.</w:t>
      </w:r>
    </w:p>
    <w:p w14:paraId="43AF3F10" w14:textId="77777777" w:rsidR="00B23D58" w:rsidRDefault="00B23D58">
      <w:pPr>
        <w:pStyle w:val="Default"/>
        <w:jc w:val="both"/>
        <w:rPr>
          <w:sz w:val="20"/>
          <w:szCs w:val="20"/>
        </w:rPr>
      </w:pPr>
    </w:p>
    <w:p w14:paraId="35132A12" w14:textId="0760609E" w:rsidR="00156D91" w:rsidRDefault="0024682C">
      <w:pPr>
        <w:pStyle w:val="Default"/>
        <w:jc w:val="both"/>
        <w:rPr>
          <w:rFonts w:cs="Arial"/>
          <w:b/>
          <w:bCs/>
          <w:iCs/>
          <w:sz w:val="20"/>
          <w:szCs w:val="20"/>
          <w:u w:val="single"/>
        </w:rPr>
      </w:pPr>
      <w:r>
        <w:rPr>
          <w:sz w:val="20"/>
          <w:szCs w:val="20"/>
        </w:rPr>
        <w:t>xxx</w:t>
      </w:r>
      <w:r w:rsidR="00DD6661">
        <w:rPr>
          <w:sz w:val="20"/>
          <w:szCs w:val="20"/>
        </w:rPr>
        <w:t xml:space="preserve"> – žádná finanční dotace pro obec nemůže převážit nad zdravím občanů a přírody</w:t>
      </w:r>
      <w:r w:rsidR="00B23D58">
        <w:rPr>
          <w:sz w:val="20"/>
          <w:szCs w:val="20"/>
        </w:rPr>
        <w:t>.</w:t>
      </w:r>
    </w:p>
    <w:p w14:paraId="3B41C58A" w14:textId="77777777" w:rsidR="00B23D58" w:rsidRDefault="00B23D58">
      <w:pPr>
        <w:pStyle w:val="Default"/>
        <w:jc w:val="both"/>
        <w:rPr>
          <w:sz w:val="20"/>
          <w:szCs w:val="20"/>
        </w:rPr>
      </w:pPr>
    </w:p>
    <w:p w14:paraId="6544002B" w14:textId="27320B68" w:rsidR="00156D91" w:rsidRDefault="0024682C">
      <w:pPr>
        <w:pStyle w:val="Default"/>
        <w:jc w:val="both"/>
        <w:rPr>
          <w:rFonts w:cs="Arial"/>
          <w:b/>
          <w:bCs/>
          <w:iCs/>
          <w:sz w:val="20"/>
          <w:szCs w:val="20"/>
          <w:u w:val="single"/>
        </w:rPr>
      </w:pPr>
      <w:r>
        <w:rPr>
          <w:sz w:val="20"/>
          <w:szCs w:val="20"/>
        </w:rPr>
        <w:t>xxx</w:t>
      </w:r>
      <w:r w:rsidR="00DD6661">
        <w:rPr>
          <w:sz w:val="20"/>
          <w:szCs w:val="20"/>
        </w:rPr>
        <w:t xml:space="preserve"> - češi mají ele</w:t>
      </w:r>
      <w:r w:rsidR="006F464C">
        <w:rPr>
          <w:sz w:val="20"/>
          <w:szCs w:val="20"/>
        </w:rPr>
        <w:t>k</w:t>
      </w:r>
      <w:r w:rsidR="00DD6661">
        <w:rPr>
          <w:sz w:val="20"/>
          <w:szCs w:val="20"/>
        </w:rPr>
        <w:t>triky dost, když jí vyvážíme</w:t>
      </w:r>
      <w:r w:rsidR="00B23D58">
        <w:rPr>
          <w:sz w:val="20"/>
          <w:szCs w:val="20"/>
        </w:rPr>
        <w:t>.</w:t>
      </w:r>
    </w:p>
    <w:p w14:paraId="7CC764EF" w14:textId="77777777" w:rsidR="00B23D58" w:rsidRDefault="00B23D58">
      <w:pPr>
        <w:pStyle w:val="Default"/>
        <w:jc w:val="both"/>
        <w:rPr>
          <w:sz w:val="20"/>
          <w:szCs w:val="20"/>
        </w:rPr>
      </w:pPr>
    </w:p>
    <w:p w14:paraId="08781392" w14:textId="77777777" w:rsidR="00156D91" w:rsidRDefault="00B23D58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S</w:t>
      </w:r>
      <w:r w:rsidR="00A61755">
        <w:rPr>
          <w:sz w:val="20"/>
          <w:szCs w:val="20"/>
        </w:rPr>
        <w:t>tarosta –</w:t>
      </w:r>
      <w:r>
        <w:rPr>
          <w:sz w:val="20"/>
          <w:szCs w:val="20"/>
        </w:rPr>
        <w:t xml:space="preserve"> tak to jsou vyjádření,</w:t>
      </w:r>
      <w:r w:rsidR="00A61755">
        <w:rPr>
          <w:sz w:val="20"/>
          <w:szCs w:val="20"/>
        </w:rPr>
        <w:t xml:space="preserve"> pokrač</w:t>
      </w:r>
      <w:r>
        <w:rPr>
          <w:sz w:val="20"/>
          <w:szCs w:val="20"/>
        </w:rPr>
        <w:t>ujme v </w:t>
      </w:r>
      <w:r w:rsidR="00A61755">
        <w:rPr>
          <w:sz w:val="20"/>
          <w:szCs w:val="20"/>
        </w:rPr>
        <w:t>diskuzi</w:t>
      </w:r>
      <w:r>
        <w:rPr>
          <w:sz w:val="20"/>
          <w:szCs w:val="20"/>
        </w:rPr>
        <w:t xml:space="preserve">, má ještě někdo jiný </w:t>
      </w:r>
      <w:r w:rsidR="00A61755">
        <w:rPr>
          <w:sz w:val="20"/>
          <w:szCs w:val="20"/>
        </w:rPr>
        <w:t>nějaké otázky</w:t>
      </w:r>
      <w:r>
        <w:rPr>
          <w:sz w:val="20"/>
          <w:szCs w:val="20"/>
        </w:rPr>
        <w:t>.</w:t>
      </w:r>
    </w:p>
    <w:p w14:paraId="01938D80" w14:textId="77777777" w:rsidR="00B23D58" w:rsidRDefault="00B23D58">
      <w:pPr>
        <w:pStyle w:val="Default"/>
        <w:jc w:val="both"/>
        <w:rPr>
          <w:rFonts w:cs="Arial"/>
          <w:b/>
          <w:bCs/>
          <w:iCs/>
          <w:sz w:val="20"/>
          <w:szCs w:val="20"/>
          <w:u w:val="single"/>
        </w:rPr>
      </w:pPr>
    </w:p>
    <w:p w14:paraId="14A82997" w14:textId="647C4AD7" w:rsidR="00156D91" w:rsidRDefault="0024682C">
      <w:pPr>
        <w:pStyle w:val="Default"/>
        <w:jc w:val="both"/>
        <w:rPr>
          <w:rFonts w:cs="Arial"/>
          <w:b/>
          <w:bCs/>
          <w:iCs/>
          <w:sz w:val="20"/>
          <w:szCs w:val="20"/>
          <w:u w:val="single"/>
        </w:rPr>
      </w:pPr>
      <w:r>
        <w:rPr>
          <w:sz w:val="20"/>
          <w:szCs w:val="20"/>
        </w:rPr>
        <w:t>xxx</w:t>
      </w:r>
      <w:r w:rsidR="00A61755">
        <w:rPr>
          <w:sz w:val="20"/>
          <w:szCs w:val="20"/>
        </w:rPr>
        <w:t xml:space="preserve"> – kdo to bude realizovat</w:t>
      </w:r>
      <w:r w:rsidR="00751002">
        <w:rPr>
          <w:sz w:val="20"/>
          <w:szCs w:val="20"/>
        </w:rPr>
        <w:t>?</w:t>
      </w:r>
      <w:r w:rsidR="00A61755">
        <w:rPr>
          <w:sz w:val="20"/>
          <w:szCs w:val="20"/>
        </w:rPr>
        <w:t xml:space="preserve"> </w:t>
      </w:r>
      <w:r w:rsidR="00B23D58">
        <w:rPr>
          <w:sz w:val="20"/>
          <w:szCs w:val="20"/>
        </w:rPr>
        <w:t>S</w:t>
      </w:r>
      <w:r w:rsidR="00A61755">
        <w:rPr>
          <w:sz w:val="20"/>
          <w:szCs w:val="20"/>
        </w:rPr>
        <w:t>oukrom</w:t>
      </w:r>
      <w:r w:rsidR="00DD6661">
        <w:rPr>
          <w:sz w:val="20"/>
          <w:szCs w:val="20"/>
        </w:rPr>
        <w:t>ý subjekt nebo subjekt státní</w:t>
      </w:r>
      <w:r w:rsidR="00B23D58">
        <w:rPr>
          <w:sz w:val="20"/>
          <w:szCs w:val="20"/>
        </w:rPr>
        <w:t>? J</w:t>
      </w:r>
      <w:r w:rsidR="00A61755">
        <w:rPr>
          <w:sz w:val="20"/>
          <w:szCs w:val="20"/>
        </w:rPr>
        <w:t>ak dlouho víte o</w:t>
      </w:r>
      <w:r w:rsidR="00751002">
        <w:rPr>
          <w:sz w:val="20"/>
          <w:szCs w:val="20"/>
        </w:rPr>
        <w:t xml:space="preserve"> </w:t>
      </w:r>
      <w:r w:rsidR="00A61755">
        <w:rPr>
          <w:sz w:val="20"/>
          <w:szCs w:val="20"/>
        </w:rPr>
        <w:t>tom</w:t>
      </w:r>
      <w:r w:rsidR="00B23D58">
        <w:rPr>
          <w:sz w:val="20"/>
          <w:szCs w:val="20"/>
        </w:rPr>
        <w:t>to záměru výstavby větrných elektráren?</w:t>
      </w:r>
    </w:p>
    <w:p w14:paraId="12504147" w14:textId="77777777" w:rsidR="00B23D58" w:rsidRDefault="00B23D58">
      <w:pPr>
        <w:pStyle w:val="Default"/>
        <w:jc w:val="both"/>
        <w:rPr>
          <w:sz w:val="20"/>
          <w:szCs w:val="20"/>
        </w:rPr>
      </w:pPr>
    </w:p>
    <w:p w14:paraId="2BE50158" w14:textId="23429482" w:rsidR="00156D91" w:rsidRDefault="00B23D58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S</w:t>
      </w:r>
      <w:r w:rsidR="00A61755">
        <w:rPr>
          <w:sz w:val="20"/>
          <w:szCs w:val="20"/>
        </w:rPr>
        <w:t>tarosta</w:t>
      </w:r>
      <w:r>
        <w:rPr>
          <w:sz w:val="20"/>
          <w:szCs w:val="20"/>
        </w:rPr>
        <w:t xml:space="preserve"> – od kdy přesně</w:t>
      </w:r>
      <w:r w:rsidR="00A61755">
        <w:rPr>
          <w:sz w:val="20"/>
          <w:szCs w:val="20"/>
        </w:rPr>
        <w:t xml:space="preserve"> </w:t>
      </w:r>
      <w:r w:rsidR="00081D93">
        <w:rPr>
          <w:sz w:val="20"/>
          <w:szCs w:val="20"/>
        </w:rPr>
        <w:t xml:space="preserve">na kalendářní </w:t>
      </w:r>
      <w:r w:rsidR="00A61755">
        <w:rPr>
          <w:sz w:val="20"/>
          <w:szCs w:val="20"/>
        </w:rPr>
        <w:t>datum</w:t>
      </w:r>
      <w:r w:rsidR="00081D9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o tom </w:t>
      </w:r>
      <w:r w:rsidR="00A61755">
        <w:rPr>
          <w:sz w:val="20"/>
          <w:szCs w:val="20"/>
        </w:rPr>
        <w:t>víme</w:t>
      </w:r>
      <w:r w:rsidR="00081D93">
        <w:rPr>
          <w:sz w:val="20"/>
          <w:szCs w:val="20"/>
        </w:rPr>
        <w:t>, Vám nyní neřeknu, nemáme zde podklady</w:t>
      </w:r>
      <w:r w:rsidR="00A61755">
        <w:rPr>
          <w:sz w:val="20"/>
          <w:szCs w:val="20"/>
        </w:rPr>
        <w:t xml:space="preserve"> – bude dohledáno</w:t>
      </w:r>
      <w:r>
        <w:rPr>
          <w:sz w:val="20"/>
          <w:szCs w:val="20"/>
        </w:rPr>
        <w:t xml:space="preserve">. Ale mohu konstatovat, že po prvním kontaktu se zaměstnancem skupiny ČEZ, jsem na první další radu obce pozval </w:t>
      </w:r>
      <w:r w:rsidR="00A61755">
        <w:rPr>
          <w:sz w:val="20"/>
          <w:szCs w:val="20"/>
        </w:rPr>
        <w:t>uvedeného zástupce a na prvním následujícím jednání dostali i zastupitelé shodné informace.</w:t>
      </w:r>
      <w:r w:rsidR="006B5910">
        <w:rPr>
          <w:sz w:val="20"/>
          <w:szCs w:val="20"/>
        </w:rPr>
        <w:t xml:space="preserve"> </w:t>
      </w:r>
      <w:r w:rsidR="006B5910" w:rsidRPr="00940EA4">
        <w:rPr>
          <w:i/>
          <w:iCs/>
          <w:color w:val="auto"/>
          <w:sz w:val="20"/>
          <w:szCs w:val="20"/>
        </w:rPr>
        <w:t xml:space="preserve">(možno čerpat </w:t>
      </w:r>
      <w:r w:rsidR="00E32F26">
        <w:rPr>
          <w:i/>
          <w:iCs/>
          <w:color w:val="auto"/>
          <w:sz w:val="20"/>
          <w:szCs w:val="20"/>
        </w:rPr>
        <w:t>informace podané</w:t>
      </w:r>
      <w:r w:rsidR="006B5910" w:rsidRPr="00940EA4">
        <w:rPr>
          <w:i/>
          <w:iCs/>
          <w:color w:val="auto"/>
          <w:sz w:val="20"/>
          <w:szCs w:val="20"/>
        </w:rPr>
        <w:t xml:space="preserve"> </w:t>
      </w:r>
      <w:r w:rsidR="00E32F26">
        <w:rPr>
          <w:i/>
          <w:iCs/>
          <w:color w:val="auto"/>
          <w:sz w:val="20"/>
          <w:szCs w:val="20"/>
        </w:rPr>
        <w:t>na</w:t>
      </w:r>
      <w:r w:rsidR="006B5910" w:rsidRPr="00940EA4">
        <w:rPr>
          <w:i/>
          <w:iCs/>
          <w:color w:val="auto"/>
          <w:sz w:val="20"/>
          <w:szCs w:val="20"/>
        </w:rPr>
        <w:t> minulém ZO č. 26)</w:t>
      </w:r>
    </w:p>
    <w:p w14:paraId="0B71662D" w14:textId="77777777" w:rsidR="00DD6661" w:rsidRDefault="00A61755">
      <w:pPr>
        <w:pStyle w:val="Default"/>
        <w:jc w:val="both"/>
        <w:rPr>
          <w:sz w:val="20"/>
          <w:szCs w:val="20"/>
        </w:rPr>
      </w:pPr>
      <w:r w:rsidRPr="00A61755">
        <w:rPr>
          <w:rFonts w:cs="Arial"/>
          <w:bCs/>
          <w:iCs/>
          <w:sz w:val="20"/>
          <w:szCs w:val="20"/>
        </w:rPr>
        <w:t xml:space="preserve">Obec Milín </w:t>
      </w:r>
      <w:r w:rsidR="00DD6661">
        <w:rPr>
          <w:sz w:val="20"/>
          <w:szCs w:val="20"/>
        </w:rPr>
        <w:t>byl</w:t>
      </w:r>
      <w:r>
        <w:rPr>
          <w:sz w:val="20"/>
          <w:szCs w:val="20"/>
        </w:rPr>
        <w:t>a</w:t>
      </w:r>
      <w:r w:rsidR="00DD6661">
        <w:rPr>
          <w:sz w:val="20"/>
          <w:szCs w:val="20"/>
        </w:rPr>
        <w:t xml:space="preserve"> osloven</w:t>
      </w:r>
      <w:r>
        <w:rPr>
          <w:sz w:val="20"/>
          <w:szCs w:val="20"/>
        </w:rPr>
        <w:t>a</w:t>
      </w:r>
      <w:r w:rsidR="00DD6661">
        <w:rPr>
          <w:sz w:val="20"/>
          <w:szCs w:val="20"/>
        </w:rPr>
        <w:t xml:space="preserve"> pouze </w:t>
      </w:r>
      <w:r>
        <w:rPr>
          <w:sz w:val="20"/>
          <w:szCs w:val="20"/>
        </w:rPr>
        <w:t xml:space="preserve">společností </w:t>
      </w:r>
      <w:r w:rsidR="00DD6661">
        <w:rPr>
          <w:sz w:val="20"/>
          <w:szCs w:val="20"/>
        </w:rPr>
        <w:t>ČEZ Obnovitelé zdroje - nic není podepsáno, pouze</w:t>
      </w:r>
      <w:r>
        <w:rPr>
          <w:sz w:val="20"/>
          <w:szCs w:val="20"/>
        </w:rPr>
        <w:t xml:space="preserve"> jsme si vyslechli </w:t>
      </w:r>
      <w:r w:rsidR="00DD6661">
        <w:rPr>
          <w:sz w:val="20"/>
          <w:szCs w:val="20"/>
        </w:rPr>
        <w:t>prezentac</w:t>
      </w:r>
      <w:r w:rsidR="00081D93">
        <w:rPr>
          <w:sz w:val="20"/>
          <w:szCs w:val="20"/>
        </w:rPr>
        <w:t>i</w:t>
      </w:r>
      <w:r>
        <w:rPr>
          <w:sz w:val="20"/>
          <w:szCs w:val="20"/>
        </w:rPr>
        <w:t xml:space="preserve"> záměru a vyžádali </w:t>
      </w:r>
      <w:r w:rsidR="00081D93">
        <w:rPr>
          <w:sz w:val="20"/>
          <w:szCs w:val="20"/>
        </w:rPr>
        <w:t xml:space="preserve">vizualizaci - </w:t>
      </w:r>
      <w:r>
        <w:rPr>
          <w:sz w:val="20"/>
          <w:szCs w:val="20"/>
        </w:rPr>
        <w:t xml:space="preserve">pohledy (celkem </w:t>
      </w:r>
      <w:r w:rsidR="006778C3">
        <w:rPr>
          <w:sz w:val="20"/>
          <w:szCs w:val="20"/>
        </w:rPr>
        <w:t>1</w:t>
      </w:r>
      <w:r w:rsidR="003A4741">
        <w:rPr>
          <w:sz w:val="20"/>
          <w:szCs w:val="20"/>
        </w:rPr>
        <w:t>1</w:t>
      </w:r>
      <w:r w:rsidR="006778C3">
        <w:rPr>
          <w:sz w:val="20"/>
          <w:szCs w:val="20"/>
        </w:rPr>
        <w:t>)</w:t>
      </w:r>
      <w:r w:rsidR="00081D93">
        <w:rPr>
          <w:sz w:val="20"/>
          <w:szCs w:val="20"/>
        </w:rPr>
        <w:t xml:space="preserve"> na uvažovanou větrnou elektrárnu</w:t>
      </w:r>
      <w:r w:rsidR="006778C3">
        <w:rPr>
          <w:sz w:val="20"/>
          <w:szCs w:val="20"/>
        </w:rPr>
        <w:t xml:space="preserve"> </w:t>
      </w:r>
      <w:r w:rsidR="00AA4EA6">
        <w:rPr>
          <w:sz w:val="20"/>
          <w:szCs w:val="20"/>
        </w:rPr>
        <w:t>z</w:t>
      </w:r>
      <w:r w:rsidR="003A4741">
        <w:rPr>
          <w:sz w:val="20"/>
          <w:szCs w:val="20"/>
        </w:rPr>
        <w:t xml:space="preserve"> území </w:t>
      </w:r>
      <w:r>
        <w:rPr>
          <w:sz w:val="20"/>
          <w:szCs w:val="20"/>
        </w:rPr>
        <w:t xml:space="preserve">mnoha </w:t>
      </w:r>
      <w:r w:rsidR="00081D93">
        <w:rPr>
          <w:sz w:val="20"/>
          <w:szCs w:val="20"/>
        </w:rPr>
        <w:t xml:space="preserve">místních </w:t>
      </w:r>
      <w:r>
        <w:rPr>
          <w:sz w:val="20"/>
          <w:szCs w:val="20"/>
        </w:rPr>
        <w:t xml:space="preserve">částí </w:t>
      </w:r>
      <w:r w:rsidR="00DD6661">
        <w:rPr>
          <w:sz w:val="20"/>
          <w:szCs w:val="20"/>
        </w:rPr>
        <w:t>obc</w:t>
      </w:r>
      <w:r w:rsidR="003A4741">
        <w:rPr>
          <w:sz w:val="20"/>
          <w:szCs w:val="20"/>
        </w:rPr>
        <w:t>e</w:t>
      </w:r>
      <w:r w:rsidR="00DD6661">
        <w:rPr>
          <w:sz w:val="20"/>
          <w:szCs w:val="20"/>
        </w:rPr>
        <w:t xml:space="preserve"> Milín</w:t>
      </w:r>
      <w:r w:rsidR="00081D93">
        <w:rPr>
          <w:sz w:val="20"/>
          <w:szCs w:val="20"/>
        </w:rPr>
        <w:t xml:space="preserve"> a dále </w:t>
      </w:r>
      <w:r w:rsidR="00DD6661">
        <w:rPr>
          <w:sz w:val="20"/>
          <w:szCs w:val="20"/>
        </w:rPr>
        <w:t>Dubenc</w:t>
      </w:r>
      <w:r>
        <w:rPr>
          <w:sz w:val="20"/>
          <w:szCs w:val="20"/>
        </w:rPr>
        <w:t>e</w:t>
      </w:r>
      <w:r w:rsidR="00081D93">
        <w:rPr>
          <w:sz w:val="20"/>
          <w:szCs w:val="20"/>
        </w:rPr>
        <w:t xml:space="preserve"> a</w:t>
      </w:r>
      <w:r w:rsidR="00DD6661">
        <w:rPr>
          <w:sz w:val="20"/>
          <w:szCs w:val="20"/>
        </w:rPr>
        <w:t xml:space="preserve"> Háj</w:t>
      </w:r>
      <w:r>
        <w:rPr>
          <w:sz w:val="20"/>
          <w:szCs w:val="20"/>
        </w:rPr>
        <w:t>ů.</w:t>
      </w:r>
      <w:r w:rsidR="00773B2E">
        <w:rPr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 w:rsidR="00773B2E">
        <w:rPr>
          <w:sz w:val="20"/>
          <w:szCs w:val="20"/>
        </w:rPr>
        <w:t>oto jsou</w:t>
      </w:r>
      <w:r>
        <w:rPr>
          <w:sz w:val="20"/>
          <w:szCs w:val="20"/>
        </w:rPr>
        <w:t xml:space="preserve"> prozatím </w:t>
      </w:r>
      <w:r w:rsidR="00773B2E">
        <w:rPr>
          <w:sz w:val="20"/>
          <w:szCs w:val="20"/>
        </w:rPr>
        <w:t>jediné podklady,</w:t>
      </w:r>
      <w:r w:rsidR="00AA4EA6">
        <w:rPr>
          <w:sz w:val="20"/>
          <w:szCs w:val="20"/>
        </w:rPr>
        <w:t xml:space="preserve"> ne</w:t>
      </w:r>
      <w:r>
        <w:rPr>
          <w:sz w:val="20"/>
          <w:szCs w:val="20"/>
        </w:rPr>
        <w:t xml:space="preserve">konáme </w:t>
      </w:r>
      <w:r w:rsidR="00AA4EA6">
        <w:rPr>
          <w:sz w:val="20"/>
          <w:szCs w:val="20"/>
        </w:rPr>
        <w:t>žádné kroky, které by vedly k uzavření smlouvy, nehlasovali jsme o</w:t>
      </w:r>
      <w:r>
        <w:rPr>
          <w:sz w:val="20"/>
          <w:szCs w:val="20"/>
        </w:rPr>
        <w:t xml:space="preserve"> umístění </w:t>
      </w:r>
      <w:r w:rsidR="00AA4EA6">
        <w:rPr>
          <w:sz w:val="20"/>
          <w:szCs w:val="20"/>
        </w:rPr>
        <w:t>VE, nevyžádali jsme si ani návrh plánovací smlouvy ani smlouvy o výši úhrady</w:t>
      </w:r>
      <w:r>
        <w:rPr>
          <w:sz w:val="20"/>
          <w:szCs w:val="20"/>
        </w:rPr>
        <w:t>. Nevedeme žádná jednání. K</w:t>
      </w:r>
      <w:r w:rsidR="00DD6661">
        <w:rPr>
          <w:sz w:val="20"/>
          <w:szCs w:val="20"/>
        </w:rPr>
        <w:t>dyž</w:t>
      </w:r>
      <w:r w:rsidR="006F464C">
        <w:rPr>
          <w:sz w:val="20"/>
          <w:szCs w:val="20"/>
        </w:rPr>
        <w:t xml:space="preserve"> </w:t>
      </w:r>
      <w:r>
        <w:rPr>
          <w:sz w:val="20"/>
          <w:szCs w:val="20"/>
        </w:rPr>
        <w:t>dojde k</w:t>
      </w:r>
      <w:r w:rsidR="00DD6661">
        <w:rPr>
          <w:sz w:val="20"/>
          <w:szCs w:val="20"/>
        </w:rPr>
        <w:t xml:space="preserve"> realiz</w:t>
      </w:r>
      <w:r>
        <w:rPr>
          <w:sz w:val="20"/>
          <w:szCs w:val="20"/>
        </w:rPr>
        <w:t>aci</w:t>
      </w:r>
      <w:r w:rsidR="00DD6661">
        <w:rPr>
          <w:sz w:val="20"/>
          <w:szCs w:val="20"/>
        </w:rPr>
        <w:t>, tak</w:t>
      </w:r>
      <w:r>
        <w:rPr>
          <w:sz w:val="20"/>
          <w:szCs w:val="20"/>
        </w:rPr>
        <w:t xml:space="preserve"> je prozatím jediným zájemcem</w:t>
      </w:r>
      <w:r w:rsidR="00DD6661">
        <w:rPr>
          <w:sz w:val="20"/>
          <w:szCs w:val="20"/>
        </w:rPr>
        <w:t xml:space="preserve"> ČEZ obnovitelné zdroje</w:t>
      </w:r>
      <w:r>
        <w:rPr>
          <w:sz w:val="20"/>
          <w:szCs w:val="20"/>
        </w:rPr>
        <w:t>.</w:t>
      </w:r>
    </w:p>
    <w:p w14:paraId="186975F9" w14:textId="77777777" w:rsidR="00E3072A" w:rsidRDefault="00E3072A">
      <w:pPr>
        <w:pStyle w:val="Default"/>
        <w:jc w:val="both"/>
        <w:rPr>
          <w:rFonts w:cs="Arial"/>
          <w:b/>
          <w:bCs/>
          <w:iCs/>
          <w:sz w:val="20"/>
          <w:szCs w:val="20"/>
          <w:u w:val="single"/>
        </w:rPr>
      </w:pPr>
    </w:p>
    <w:p w14:paraId="20DF9455" w14:textId="77777777" w:rsidR="00156D91" w:rsidRPr="00E32F26" w:rsidRDefault="00A61755">
      <w:pPr>
        <w:pStyle w:val="Default"/>
        <w:jc w:val="both"/>
        <w:rPr>
          <w:i/>
          <w:iCs/>
          <w:sz w:val="20"/>
          <w:szCs w:val="20"/>
        </w:rPr>
      </w:pPr>
      <w:r w:rsidRPr="00E32F26">
        <w:rPr>
          <w:i/>
          <w:iCs/>
          <w:sz w:val="20"/>
          <w:szCs w:val="20"/>
        </w:rPr>
        <w:t>Na jednání se dostavil zastupitel Ondřej Štván</w:t>
      </w:r>
    </w:p>
    <w:p w14:paraId="3C4A4BEC" w14:textId="77777777" w:rsidR="00A61755" w:rsidRPr="007B47E5" w:rsidRDefault="00A61755">
      <w:pPr>
        <w:pStyle w:val="Default"/>
        <w:jc w:val="both"/>
        <w:rPr>
          <w:rFonts w:cs="Arial"/>
          <w:b/>
          <w:bCs/>
          <w:i/>
          <w:iCs/>
          <w:sz w:val="20"/>
          <w:szCs w:val="20"/>
          <w:u w:val="single"/>
        </w:rPr>
      </w:pPr>
    </w:p>
    <w:p w14:paraId="094F6010" w14:textId="5F0AD37E" w:rsidR="00156D91" w:rsidRDefault="0024682C">
      <w:pPr>
        <w:pStyle w:val="Default"/>
        <w:jc w:val="both"/>
        <w:rPr>
          <w:rFonts w:cs="Arial"/>
          <w:b/>
          <w:bCs/>
          <w:iCs/>
          <w:sz w:val="20"/>
          <w:szCs w:val="20"/>
          <w:u w:val="single"/>
        </w:rPr>
      </w:pPr>
      <w:r>
        <w:rPr>
          <w:sz w:val="20"/>
          <w:szCs w:val="20"/>
        </w:rPr>
        <w:t>xxx</w:t>
      </w:r>
      <w:r w:rsidR="003A4741">
        <w:rPr>
          <w:sz w:val="20"/>
          <w:szCs w:val="20"/>
        </w:rPr>
        <w:t xml:space="preserve"> </w:t>
      </w:r>
      <w:r w:rsidR="00AA4EA6">
        <w:rPr>
          <w:sz w:val="20"/>
          <w:szCs w:val="20"/>
        </w:rPr>
        <w:t>–</w:t>
      </w:r>
      <w:r w:rsidR="003A4741">
        <w:rPr>
          <w:sz w:val="20"/>
          <w:szCs w:val="20"/>
        </w:rPr>
        <w:t xml:space="preserve"> </w:t>
      </w:r>
      <w:r w:rsidR="00A61755">
        <w:rPr>
          <w:sz w:val="20"/>
          <w:szCs w:val="20"/>
        </w:rPr>
        <w:t xml:space="preserve">položila otázky, </w:t>
      </w:r>
      <w:r w:rsidR="00AA4EA6">
        <w:rPr>
          <w:sz w:val="20"/>
          <w:szCs w:val="20"/>
        </w:rPr>
        <w:t xml:space="preserve">jestli si </w:t>
      </w:r>
      <w:r w:rsidR="00A61755">
        <w:rPr>
          <w:sz w:val="20"/>
          <w:szCs w:val="20"/>
        </w:rPr>
        <w:t xml:space="preserve">obec </w:t>
      </w:r>
      <w:r w:rsidR="00AA4EA6">
        <w:rPr>
          <w:sz w:val="20"/>
          <w:szCs w:val="20"/>
        </w:rPr>
        <w:t>zjišťoval</w:t>
      </w:r>
      <w:r w:rsidR="00A61755">
        <w:rPr>
          <w:sz w:val="20"/>
          <w:szCs w:val="20"/>
        </w:rPr>
        <w:t>a</w:t>
      </w:r>
      <w:r w:rsidR="00AA4EA6">
        <w:rPr>
          <w:sz w:val="20"/>
          <w:szCs w:val="20"/>
        </w:rPr>
        <w:t xml:space="preserve"> ty negativní dopady</w:t>
      </w:r>
      <w:r w:rsidR="00773B2E">
        <w:rPr>
          <w:sz w:val="20"/>
          <w:szCs w:val="20"/>
        </w:rPr>
        <w:t xml:space="preserve"> na ceny nemovitostí a </w:t>
      </w:r>
      <w:r w:rsidR="00A61755">
        <w:rPr>
          <w:sz w:val="20"/>
          <w:szCs w:val="20"/>
        </w:rPr>
        <w:t xml:space="preserve">ty </w:t>
      </w:r>
      <w:r w:rsidR="00773B2E">
        <w:rPr>
          <w:sz w:val="20"/>
          <w:szCs w:val="20"/>
        </w:rPr>
        <w:t xml:space="preserve">již </w:t>
      </w:r>
      <w:r w:rsidR="00A61755">
        <w:rPr>
          <w:sz w:val="20"/>
          <w:szCs w:val="20"/>
        </w:rPr>
        <w:t>známé</w:t>
      </w:r>
      <w:r w:rsidR="00773B2E">
        <w:rPr>
          <w:sz w:val="20"/>
          <w:szCs w:val="20"/>
        </w:rPr>
        <w:t xml:space="preserve"> negativní dopad</w:t>
      </w:r>
      <w:r w:rsidR="00A61755">
        <w:rPr>
          <w:sz w:val="20"/>
          <w:szCs w:val="20"/>
        </w:rPr>
        <w:t>y</w:t>
      </w:r>
      <w:r w:rsidR="006778C3">
        <w:rPr>
          <w:sz w:val="20"/>
          <w:szCs w:val="20"/>
        </w:rPr>
        <w:t xml:space="preserve"> turbín</w:t>
      </w:r>
      <w:r w:rsidR="00A61755">
        <w:rPr>
          <w:sz w:val="20"/>
          <w:szCs w:val="20"/>
        </w:rPr>
        <w:t>. Z</w:t>
      </w:r>
      <w:r w:rsidR="00AA4EA6">
        <w:rPr>
          <w:sz w:val="20"/>
          <w:szCs w:val="20"/>
        </w:rPr>
        <w:t>da si</w:t>
      </w:r>
      <w:r w:rsidR="00A61755">
        <w:rPr>
          <w:sz w:val="20"/>
          <w:szCs w:val="20"/>
        </w:rPr>
        <w:t xml:space="preserve"> obec </w:t>
      </w:r>
      <w:r w:rsidR="00AA4EA6">
        <w:rPr>
          <w:sz w:val="20"/>
          <w:szCs w:val="20"/>
        </w:rPr>
        <w:t>vyžádal</w:t>
      </w:r>
      <w:r w:rsidR="00A61755">
        <w:rPr>
          <w:sz w:val="20"/>
          <w:szCs w:val="20"/>
        </w:rPr>
        <w:t>a</w:t>
      </w:r>
      <w:r w:rsidR="006778C3">
        <w:rPr>
          <w:sz w:val="20"/>
          <w:szCs w:val="20"/>
        </w:rPr>
        <w:t xml:space="preserve"> nějaké</w:t>
      </w:r>
      <w:r w:rsidR="00AA4EA6">
        <w:rPr>
          <w:sz w:val="20"/>
          <w:szCs w:val="20"/>
        </w:rPr>
        <w:t xml:space="preserve"> </w:t>
      </w:r>
      <w:r w:rsidR="00A61755">
        <w:rPr>
          <w:sz w:val="20"/>
          <w:szCs w:val="20"/>
        </w:rPr>
        <w:t xml:space="preserve">další </w:t>
      </w:r>
      <w:r w:rsidR="00AA4EA6">
        <w:rPr>
          <w:sz w:val="20"/>
          <w:szCs w:val="20"/>
        </w:rPr>
        <w:t>podklady</w:t>
      </w:r>
      <w:r w:rsidR="00A61755">
        <w:rPr>
          <w:sz w:val="20"/>
          <w:szCs w:val="20"/>
        </w:rPr>
        <w:t>.</w:t>
      </w:r>
    </w:p>
    <w:p w14:paraId="4524EDF9" w14:textId="77777777" w:rsidR="006430AA" w:rsidRDefault="006430AA">
      <w:pPr>
        <w:pStyle w:val="Default"/>
        <w:jc w:val="both"/>
        <w:rPr>
          <w:sz w:val="20"/>
          <w:szCs w:val="20"/>
        </w:rPr>
      </w:pPr>
    </w:p>
    <w:p w14:paraId="34CA5115" w14:textId="77777777" w:rsidR="00156D91" w:rsidRDefault="00A61755">
      <w:pPr>
        <w:pStyle w:val="Default"/>
        <w:jc w:val="both"/>
        <w:rPr>
          <w:rFonts w:cs="Arial"/>
          <w:b/>
          <w:bCs/>
          <w:iCs/>
          <w:sz w:val="20"/>
          <w:szCs w:val="20"/>
          <w:u w:val="single"/>
        </w:rPr>
      </w:pPr>
      <w:r>
        <w:rPr>
          <w:sz w:val="20"/>
          <w:szCs w:val="20"/>
        </w:rPr>
        <w:t xml:space="preserve">Starosta – </w:t>
      </w:r>
      <w:r w:rsidR="00773B2E">
        <w:rPr>
          <w:sz w:val="20"/>
          <w:szCs w:val="20"/>
        </w:rPr>
        <w:t xml:space="preserve">byly tu </w:t>
      </w:r>
      <w:r>
        <w:rPr>
          <w:sz w:val="20"/>
          <w:szCs w:val="20"/>
        </w:rPr>
        <w:t xml:space="preserve">dvě </w:t>
      </w:r>
      <w:r w:rsidR="00773B2E">
        <w:rPr>
          <w:sz w:val="20"/>
          <w:szCs w:val="20"/>
        </w:rPr>
        <w:t xml:space="preserve">besedy, </w:t>
      </w:r>
      <w:r>
        <w:rPr>
          <w:sz w:val="20"/>
          <w:szCs w:val="20"/>
        </w:rPr>
        <w:t>zúčastnil jsem se první</w:t>
      </w:r>
      <w:r w:rsidR="006430AA">
        <w:rPr>
          <w:sz w:val="20"/>
          <w:szCs w:val="20"/>
        </w:rPr>
        <w:t xml:space="preserve"> odborné diskuse</w:t>
      </w:r>
      <w:r>
        <w:rPr>
          <w:sz w:val="20"/>
          <w:szCs w:val="20"/>
        </w:rPr>
        <w:t xml:space="preserve"> v listopadu. Druhá beseda byla v</w:t>
      </w:r>
      <w:r w:rsidR="006430AA">
        <w:rPr>
          <w:sz w:val="20"/>
          <w:szCs w:val="20"/>
        </w:rPr>
        <w:t> </w:t>
      </w:r>
      <w:r>
        <w:rPr>
          <w:sz w:val="20"/>
          <w:szCs w:val="20"/>
        </w:rPr>
        <w:t>termínu</w:t>
      </w:r>
      <w:r w:rsidR="006430AA">
        <w:rPr>
          <w:sz w:val="20"/>
          <w:szCs w:val="20"/>
        </w:rPr>
        <w:t>,</w:t>
      </w:r>
      <w:r>
        <w:rPr>
          <w:sz w:val="20"/>
          <w:szCs w:val="20"/>
        </w:rPr>
        <w:t xml:space="preserve"> kdy jsem čerpal týdenní dovolenou.</w:t>
      </w:r>
      <w:r w:rsidR="006430AA">
        <w:rPr>
          <w:sz w:val="20"/>
          <w:szCs w:val="20"/>
        </w:rPr>
        <w:t xml:space="preserve"> Inform</w:t>
      </w:r>
      <w:r w:rsidR="00081D93">
        <w:rPr>
          <w:sz w:val="20"/>
          <w:szCs w:val="20"/>
        </w:rPr>
        <w:t>a</w:t>
      </w:r>
      <w:r w:rsidR="006430AA">
        <w:rPr>
          <w:sz w:val="20"/>
          <w:szCs w:val="20"/>
        </w:rPr>
        <w:t>ce tedy z ní nemám.</w:t>
      </w:r>
      <w:r>
        <w:rPr>
          <w:sz w:val="20"/>
          <w:szCs w:val="20"/>
        </w:rPr>
        <w:t xml:space="preserve"> Dále proběhlo jednání zastupitelstva obce dne </w:t>
      </w:r>
      <w:r w:rsidR="00773B2E">
        <w:rPr>
          <w:sz w:val="20"/>
          <w:szCs w:val="20"/>
        </w:rPr>
        <w:t>13.10.2025, kde byl</w:t>
      </w:r>
      <w:r>
        <w:rPr>
          <w:sz w:val="20"/>
          <w:szCs w:val="20"/>
        </w:rPr>
        <w:t>y</w:t>
      </w:r>
      <w:r w:rsidR="00773B2E">
        <w:rPr>
          <w:sz w:val="20"/>
          <w:szCs w:val="20"/>
        </w:rPr>
        <w:t xml:space="preserve"> </w:t>
      </w:r>
      <w:r>
        <w:rPr>
          <w:sz w:val="20"/>
          <w:szCs w:val="20"/>
        </w:rPr>
        <w:t>znám</w:t>
      </w:r>
      <w:r w:rsidR="006430AA">
        <w:rPr>
          <w:sz w:val="20"/>
          <w:szCs w:val="20"/>
        </w:rPr>
        <w:t>é</w:t>
      </w:r>
      <w:r>
        <w:rPr>
          <w:sz w:val="20"/>
          <w:szCs w:val="20"/>
        </w:rPr>
        <w:t xml:space="preserve"> informace </w:t>
      </w:r>
      <w:r w:rsidR="00773B2E">
        <w:rPr>
          <w:sz w:val="20"/>
          <w:szCs w:val="20"/>
        </w:rPr>
        <w:t>prezentován</w:t>
      </w:r>
      <w:r>
        <w:rPr>
          <w:sz w:val="20"/>
          <w:szCs w:val="20"/>
        </w:rPr>
        <w:t>y. O</w:t>
      </w:r>
      <w:r w:rsidR="00AA4EA6">
        <w:rPr>
          <w:sz w:val="20"/>
          <w:szCs w:val="20"/>
        </w:rPr>
        <w:t xml:space="preserve">bec </w:t>
      </w:r>
      <w:r>
        <w:rPr>
          <w:sz w:val="20"/>
          <w:szCs w:val="20"/>
        </w:rPr>
        <w:t xml:space="preserve">prozatím nečiní </w:t>
      </w:r>
      <w:r w:rsidR="00AA4EA6">
        <w:rPr>
          <w:sz w:val="20"/>
          <w:szCs w:val="20"/>
        </w:rPr>
        <w:t>žádné kroky</w:t>
      </w:r>
      <w:r>
        <w:rPr>
          <w:sz w:val="20"/>
          <w:szCs w:val="20"/>
        </w:rPr>
        <w:t xml:space="preserve"> vedoucí k</w:t>
      </w:r>
      <w:r w:rsidR="006430AA">
        <w:rPr>
          <w:sz w:val="20"/>
          <w:szCs w:val="20"/>
        </w:rPr>
        <w:t xml:space="preserve"> dalšímu postupu budoucí realizace stavby větrných elektráren. Uvědomme si tu skutečnost, že stavby větrných elektráren jsou v </w:t>
      </w:r>
      <w:r>
        <w:rPr>
          <w:sz w:val="20"/>
          <w:szCs w:val="20"/>
        </w:rPr>
        <w:t>zájm</w:t>
      </w:r>
      <w:r w:rsidR="006430AA">
        <w:rPr>
          <w:sz w:val="20"/>
          <w:szCs w:val="20"/>
        </w:rPr>
        <w:t>u</w:t>
      </w:r>
      <w:r>
        <w:rPr>
          <w:sz w:val="20"/>
          <w:szCs w:val="20"/>
        </w:rPr>
        <w:t xml:space="preserve"> státu</w:t>
      </w:r>
      <w:r w:rsidR="006430AA">
        <w:rPr>
          <w:sz w:val="20"/>
          <w:szCs w:val="20"/>
        </w:rPr>
        <w:t xml:space="preserve"> a počítá s nimi </w:t>
      </w:r>
      <w:r w:rsidR="00AA4EA6">
        <w:rPr>
          <w:sz w:val="20"/>
          <w:szCs w:val="20"/>
        </w:rPr>
        <w:t>Státní energetické</w:t>
      </w:r>
      <w:r w:rsidR="002361D8">
        <w:rPr>
          <w:sz w:val="20"/>
          <w:szCs w:val="20"/>
        </w:rPr>
        <w:t xml:space="preserve"> koncepce</w:t>
      </w:r>
      <w:r w:rsidR="006430AA">
        <w:rPr>
          <w:sz w:val="20"/>
          <w:szCs w:val="20"/>
        </w:rPr>
        <w:t xml:space="preserve">. O tom, </w:t>
      </w:r>
      <w:r w:rsidR="00AA4EA6">
        <w:rPr>
          <w:sz w:val="20"/>
          <w:szCs w:val="20"/>
        </w:rPr>
        <w:t xml:space="preserve">zda </w:t>
      </w:r>
      <w:r w:rsidR="006430AA">
        <w:rPr>
          <w:sz w:val="20"/>
          <w:szCs w:val="20"/>
        </w:rPr>
        <w:t xml:space="preserve">na našem území (k.ú. Stěžov) </w:t>
      </w:r>
      <w:r w:rsidR="00AA4EA6">
        <w:rPr>
          <w:sz w:val="20"/>
          <w:szCs w:val="20"/>
        </w:rPr>
        <w:t>VE budou nebo nebudou</w:t>
      </w:r>
      <w:r w:rsidR="006430AA">
        <w:rPr>
          <w:sz w:val="20"/>
          <w:szCs w:val="20"/>
        </w:rPr>
        <w:t>,</w:t>
      </w:r>
      <w:r w:rsidR="006430AA" w:rsidRPr="006430AA">
        <w:rPr>
          <w:sz w:val="20"/>
          <w:szCs w:val="20"/>
        </w:rPr>
        <w:t xml:space="preserve"> </w:t>
      </w:r>
      <w:r w:rsidR="006430AA">
        <w:rPr>
          <w:sz w:val="20"/>
          <w:szCs w:val="20"/>
        </w:rPr>
        <w:t>se rozhodne na veřejném jednání zastupitelstva.</w:t>
      </w:r>
    </w:p>
    <w:p w14:paraId="5095747C" w14:textId="77777777" w:rsidR="006430AA" w:rsidRDefault="006430AA" w:rsidP="006778C3">
      <w:pPr>
        <w:pStyle w:val="Default"/>
        <w:jc w:val="both"/>
        <w:rPr>
          <w:sz w:val="20"/>
          <w:szCs w:val="20"/>
        </w:rPr>
      </w:pPr>
    </w:p>
    <w:p w14:paraId="10A29B6E" w14:textId="5B068E45" w:rsidR="006778C3" w:rsidRDefault="0024682C" w:rsidP="006778C3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xxx</w:t>
      </w:r>
      <w:r w:rsidR="006778C3">
        <w:rPr>
          <w:sz w:val="20"/>
          <w:szCs w:val="20"/>
        </w:rPr>
        <w:t xml:space="preserve"> – </w:t>
      </w:r>
      <w:r w:rsidR="003A4741">
        <w:rPr>
          <w:sz w:val="20"/>
          <w:szCs w:val="20"/>
        </w:rPr>
        <w:t>proč jst</w:t>
      </w:r>
      <w:r w:rsidR="00344285">
        <w:rPr>
          <w:sz w:val="20"/>
          <w:szCs w:val="20"/>
        </w:rPr>
        <w:t>e</w:t>
      </w:r>
      <w:r w:rsidR="003A4741">
        <w:rPr>
          <w:sz w:val="20"/>
          <w:szCs w:val="20"/>
        </w:rPr>
        <w:t xml:space="preserve"> neb</w:t>
      </w:r>
      <w:r w:rsidR="00344285">
        <w:rPr>
          <w:sz w:val="20"/>
          <w:szCs w:val="20"/>
        </w:rPr>
        <w:t>i</w:t>
      </w:r>
      <w:r w:rsidR="003A4741">
        <w:rPr>
          <w:sz w:val="20"/>
          <w:szCs w:val="20"/>
        </w:rPr>
        <w:t>li na poplach</w:t>
      </w:r>
      <w:r w:rsidR="00344285">
        <w:rPr>
          <w:sz w:val="20"/>
          <w:szCs w:val="20"/>
        </w:rPr>
        <w:t>, když vám to oznámili</w:t>
      </w:r>
    </w:p>
    <w:p w14:paraId="49319165" w14:textId="77777777" w:rsidR="006430AA" w:rsidRDefault="006430AA" w:rsidP="006778C3">
      <w:pPr>
        <w:pStyle w:val="Default"/>
        <w:jc w:val="both"/>
        <w:rPr>
          <w:sz w:val="20"/>
          <w:szCs w:val="20"/>
        </w:rPr>
      </w:pPr>
    </w:p>
    <w:p w14:paraId="0DA39FA5" w14:textId="77777777" w:rsidR="002361D8" w:rsidRPr="00E3072A" w:rsidRDefault="006430AA" w:rsidP="006778C3">
      <w:pPr>
        <w:pStyle w:val="Default"/>
        <w:jc w:val="both"/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Následovala </w:t>
      </w:r>
      <w:r w:rsidR="002361D8" w:rsidRPr="00E3072A">
        <w:rPr>
          <w:i/>
          <w:iCs/>
          <w:sz w:val="20"/>
          <w:szCs w:val="20"/>
        </w:rPr>
        <w:t>neřízená emoční</w:t>
      </w:r>
      <w:r>
        <w:rPr>
          <w:i/>
          <w:iCs/>
          <w:sz w:val="20"/>
          <w:szCs w:val="20"/>
        </w:rPr>
        <w:t xml:space="preserve"> diskuse mezi občany.</w:t>
      </w:r>
    </w:p>
    <w:p w14:paraId="59302926" w14:textId="77777777" w:rsidR="00E3072A" w:rsidRDefault="00E3072A" w:rsidP="006778C3">
      <w:pPr>
        <w:pStyle w:val="Default"/>
        <w:jc w:val="both"/>
        <w:rPr>
          <w:rFonts w:cs="Arial"/>
          <w:b/>
          <w:bCs/>
          <w:iCs/>
          <w:sz w:val="20"/>
          <w:szCs w:val="20"/>
          <w:u w:val="single"/>
        </w:rPr>
      </w:pPr>
    </w:p>
    <w:p w14:paraId="27A77717" w14:textId="77777777" w:rsidR="00156D91" w:rsidRPr="006430AA" w:rsidRDefault="006430AA">
      <w:pPr>
        <w:pStyle w:val="Default"/>
        <w:jc w:val="both"/>
        <w:rPr>
          <w:rFonts w:cs="Arial"/>
          <w:bCs/>
          <w:iCs/>
          <w:sz w:val="20"/>
          <w:szCs w:val="20"/>
        </w:rPr>
      </w:pPr>
      <w:r w:rsidRPr="006430AA">
        <w:rPr>
          <w:rFonts w:cs="Arial"/>
          <w:bCs/>
          <w:iCs/>
          <w:sz w:val="20"/>
          <w:szCs w:val="20"/>
        </w:rPr>
        <w:t>S</w:t>
      </w:r>
      <w:r w:rsidR="002361D8" w:rsidRPr="006430AA">
        <w:rPr>
          <w:rFonts w:cs="Arial"/>
          <w:bCs/>
          <w:iCs/>
          <w:sz w:val="20"/>
          <w:szCs w:val="20"/>
        </w:rPr>
        <w:t xml:space="preserve">tarosta </w:t>
      </w:r>
      <w:r w:rsidR="007B47E5" w:rsidRPr="006430AA">
        <w:rPr>
          <w:rFonts w:cs="Arial"/>
          <w:bCs/>
          <w:iCs/>
          <w:sz w:val="20"/>
          <w:szCs w:val="20"/>
        </w:rPr>
        <w:t>důrazn</w:t>
      </w:r>
      <w:r w:rsidRPr="006430AA">
        <w:rPr>
          <w:rFonts w:cs="Arial"/>
          <w:bCs/>
          <w:iCs/>
          <w:sz w:val="20"/>
          <w:szCs w:val="20"/>
        </w:rPr>
        <w:t xml:space="preserve">ě vyzval ke klidu, s tím že ještě zbývá prostor k odpovědím </w:t>
      </w:r>
      <w:r w:rsidR="002361D8" w:rsidRPr="006430AA">
        <w:rPr>
          <w:rFonts w:cs="Arial"/>
          <w:bCs/>
          <w:iCs/>
          <w:sz w:val="20"/>
          <w:szCs w:val="20"/>
        </w:rPr>
        <w:t>na dotazy, které tu byly vzneseny</w:t>
      </w:r>
      <w:r w:rsidRPr="006430AA">
        <w:rPr>
          <w:rFonts w:cs="Arial"/>
          <w:bCs/>
          <w:iCs/>
          <w:sz w:val="20"/>
          <w:szCs w:val="20"/>
        </w:rPr>
        <w:t>.</w:t>
      </w:r>
    </w:p>
    <w:p w14:paraId="5E90707D" w14:textId="77777777" w:rsidR="00297CF6" w:rsidRPr="002361D8" w:rsidRDefault="00297CF6">
      <w:pPr>
        <w:pStyle w:val="Default"/>
        <w:jc w:val="both"/>
        <w:rPr>
          <w:rFonts w:cs="Arial"/>
          <w:b/>
          <w:bCs/>
          <w:iCs/>
          <w:sz w:val="20"/>
          <w:szCs w:val="20"/>
        </w:rPr>
      </w:pPr>
    </w:p>
    <w:p w14:paraId="66386205" w14:textId="77777777" w:rsidR="00156D91" w:rsidRPr="007B47E5" w:rsidRDefault="006430AA">
      <w:pPr>
        <w:pStyle w:val="Default"/>
        <w:jc w:val="both"/>
        <w:rPr>
          <w:rFonts w:cs="Arial"/>
          <w:b/>
          <w:bCs/>
          <w:i/>
          <w:iCs/>
          <w:sz w:val="20"/>
          <w:szCs w:val="20"/>
          <w:u w:val="single"/>
        </w:rPr>
      </w:pPr>
      <w:r>
        <w:rPr>
          <w:b/>
          <w:bCs/>
          <w:i/>
          <w:iCs/>
          <w:sz w:val="20"/>
          <w:szCs w:val="20"/>
        </w:rPr>
        <w:t>Během diskuse se d</w:t>
      </w:r>
      <w:r w:rsidR="00AA4EA6" w:rsidRPr="007B47E5">
        <w:rPr>
          <w:b/>
          <w:bCs/>
          <w:i/>
          <w:iCs/>
          <w:sz w:val="20"/>
          <w:szCs w:val="20"/>
        </w:rPr>
        <w:t>ostavili zastupitelé: Jiří Ptáček, Mgr. Václav Trantina a Mgr. Marie Vacková</w:t>
      </w:r>
    </w:p>
    <w:p w14:paraId="1C154843" w14:textId="77777777" w:rsidR="006430AA" w:rsidRDefault="006430AA">
      <w:pPr>
        <w:pStyle w:val="Default"/>
        <w:jc w:val="both"/>
        <w:rPr>
          <w:sz w:val="20"/>
          <w:szCs w:val="20"/>
        </w:rPr>
      </w:pPr>
    </w:p>
    <w:p w14:paraId="77820223" w14:textId="63B7560E" w:rsidR="00156D91" w:rsidRDefault="0024682C">
      <w:pPr>
        <w:pStyle w:val="Default"/>
        <w:jc w:val="both"/>
        <w:rPr>
          <w:rFonts w:cs="Arial"/>
          <w:b/>
          <w:bCs/>
          <w:iCs/>
          <w:sz w:val="20"/>
          <w:szCs w:val="20"/>
          <w:u w:val="single"/>
        </w:rPr>
      </w:pPr>
      <w:r>
        <w:rPr>
          <w:sz w:val="20"/>
          <w:szCs w:val="20"/>
        </w:rPr>
        <w:t>xxx</w:t>
      </w:r>
      <w:r w:rsidR="00AA4EA6">
        <w:rPr>
          <w:sz w:val="20"/>
          <w:szCs w:val="20"/>
        </w:rPr>
        <w:t xml:space="preserve"> – </w:t>
      </w:r>
      <w:r w:rsidR="00773B2E">
        <w:rPr>
          <w:sz w:val="20"/>
          <w:szCs w:val="20"/>
        </w:rPr>
        <w:t xml:space="preserve">zájem státu je pravda částečná, </w:t>
      </w:r>
      <w:r w:rsidR="00AA4EA6">
        <w:rPr>
          <w:sz w:val="20"/>
          <w:szCs w:val="20"/>
        </w:rPr>
        <w:t>akcelerační zóny – to je zájem státu</w:t>
      </w:r>
      <w:r w:rsidR="006430AA">
        <w:rPr>
          <w:sz w:val="20"/>
          <w:szCs w:val="20"/>
        </w:rPr>
        <w:t>.</w:t>
      </w:r>
      <w:r w:rsidR="00AA4EA6">
        <w:rPr>
          <w:sz w:val="20"/>
          <w:szCs w:val="20"/>
        </w:rPr>
        <w:t xml:space="preserve"> Milín není v zelené akcelerační zóně, Milín je ve žluté zóně a ta připouští jakoukoliv výstavbu</w:t>
      </w:r>
      <w:r w:rsidR="006430AA">
        <w:rPr>
          <w:sz w:val="20"/>
          <w:szCs w:val="20"/>
        </w:rPr>
        <w:t xml:space="preserve">. </w:t>
      </w:r>
      <w:r w:rsidR="00773B2E">
        <w:rPr>
          <w:sz w:val="20"/>
          <w:szCs w:val="20"/>
        </w:rPr>
        <w:t>Z</w:t>
      </w:r>
      <w:r w:rsidR="006430AA">
        <w:rPr>
          <w:sz w:val="20"/>
          <w:szCs w:val="20"/>
        </w:rPr>
        <w:t>astupitelstvo</w:t>
      </w:r>
      <w:r w:rsidR="00773B2E">
        <w:rPr>
          <w:sz w:val="20"/>
          <w:szCs w:val="20"/>
        </w:rPr>
        <w:t xml:space="preserve"> je tu pro lidi ne pro stát</w:t>
      </w:r>
      <w:r w:rsidR="002361D8">
        <w:rPr>
          <w:sz w:val="20"/>
          <w:szCs w:val="20"/>
        </w:rPr>
        <w:t>, referendum má větší sílu</w:t>
      </w:r>
      <w:r w:rsidR="006430AA">
        <w:rPr>
          <w:sz w:val="20"/>
          <w:szCs w:val="20"/>
        </w:rPr>
        <w:t>.</w:t>
      </w:r>
    </w:p>
    <w:p w14:paraId="5198E3B6" w14:textId="77777777" w:rsidR="006430AA" w:rsidRDefault="006430AA">
      <w:pPr>
        <w:pStyle w:val="Default"/>
        <w:jc w:val="both"/>
        <w:rPr>
          <w:sz w:val="20"/>
          <w:szCs w:val="20"/>
        </w:rPr>
      </w:pPr>
    </w:p>
    <w:p w14:paraId="7164A5A4" w14:textId="77777777" w:rsidR="002361D8" w:rsidRDefault="00BA3280">
      <w:pPr>
        <w:pStyle w:val="Default"/>
        <w:jc w:val="both"/>
        <w:rPr>
          <w:sz w:val="20"/>
          <w:szCs w:val="20"/>
        </w:rPr>
      </w:pPr>
      <w:r w:rsidRPr="00611BA9">
        <w:rPr>
          <w:sz w:val="20"/>
          <w:szCs w:val="20"/>
        </w:rPr>
        <w:lastRenderedPageBreak/>
        <w:t>S</w:t>
      </w:r>
      <w:r w:rsidR="00A61755" w:rsidRPr="00611BA9">
        <w:rPr>
          <w:sz w:val="20"/>
          <w:szCs w:val="20"/>
        </w:rPr>
        <w:t>tarosta –</w:t>
      </w:r>
      <w:r w:rsidR="00344285" w:rsidRPr="00611BA9">
        <w:rPr>
          <w:sz w:val="20"/>
          <w:szCs w:val="20"/>
        </w:rPr>
        <w:t xml:space="preserve"> </w:t>
      </w:r>
      <w:r w:rsidRPr="00611BA9">
        <w:rPr>
          <w:sz w:val="20"/>
          <w:szCs w:val="20"/>
        </w:rPr>
        <w:t>k</w:t>
      </w:r>
      <w:r w:rsidR="002361D8" w:rsidRPr="00611BA9">
        <w:rPr>
          <w:sz w:val="20"/>
          <w:szCs w:val="20"/>
        </w:rPr>
        <w:t> akceleračním zónám</w:t>
      </w:r>
      <w:r w:rsidRPr="00611BA9">
        <w:rPr>
          <w:sz w:val="20"/>
          <w:szCs w:val="20"/>
        </w:rPr>
        <w:t xml:space="preserve"> nemám co říci, obec je neovlivní. J</w:t>
      </w:r>
      <w:r w:rsidR="006F464C" w:rsidRPr="00611BA9">
        <w:rPr>
          <w:sz w:val="20"/>
          <w:szCs w:val="20"/>
        </w:rPr>
        <w:t>sme</w:t>
      </w:r>
      <w:r w:rsidR="00A61755" w:rsidRPr="00611BA9">
        <w:rPr>
          <w:sz w:val="20"/>
          <w:szCs w:val="20"/>
        </w:rPr>
        <w:t xml:space="preserve"> </w:t>
      </w:r>
      <w:r w:rsidRPr="00611BA9">
        <w:rPr>
          <w:sz w:val="20"/>
          <w:szCs w:val="20"/>
        </w:rPr>
        <w:t>t</w:t>
      </w:r>
      <w:r w:rsidR="00A61755" w:rsidRPr="00611BA9">
        <w:rPr>
          <w:sz w:val="20"/>
          <w:szCs w:val="20"/>
        </w:rPr>
        <w:t xml:space="preserve">u kvůli </w:t>
      </w:r>
      <w:r w:rsidRPr="00611BA9">
        <w:rPr>
          <w:sz w:val="20"/>
          <w:szCs w:val="20"/>
        </w:rPr>
        <w:t xml:space="preserve">postoji </w:t>
      </w:r>
      <w:r w:rsidR="00A61755" w:rsidRPr="00611BA9">
        <w:rPr>
          <w:sz w:val="20"/>
          <w:szCs w:val="20"/>
        </w:rPr>
        <w:t>obc</w:t>
      </w:r>
      <w:r w:rsidRPr="00611BA9">
        <w:rPr>
          <w:sz w:val="20"/>
          <w:szCs w:val="20"/>
        </w:rPr>
        <w:t>e</w:t>
      </w:r>
      <w:r w:rsidR="00A61755" w:rsidRPr="00611BA9">
        <w:rPr>
          <w:sz w:val="20"/>
          <w:szCs w:val="20"/>
        </w:rPr>
        <w:t xml:space="preserve"> Milín</w:t>
      </w:r>
      <w:r w:rsidRPr="00611BA9">
        <w:rPr>
          <w:sz w:val="20"/>
          <w:szCs w:val="20"/>
        </w:rPr>
        <w:t xml:space="preserve">. VTE přinesou </w:t>
      </w:r>
      <w:r w:rsidR="006778C3" w:rsidRPr="00611BA9">
        <w:rPr>
          <w:sz w:val="20"/>
          <w:szCs w:val="20"/>
        </w:rPr>
        <w:t>d</w:t>
      </w:r>
      <w:r w:rsidR="00AA4EA6" w:rsidRPr="00611BA9">
        <w:rPr>
          <w:sz w:val="20"/>
          <w:szCs w:val="20"/>
        </w:rPr>
        <w:t xml:space="preserve">o rozpočtu </w:t>
      </w:r>
      <w:r w:rsidRPr="00611BA9">
        <w:rPr>
          <w:sz w:val="20"/>
          <w:szCs w:val="20"/>
        </w:rPr>
        <w:t xml:space="preserve">max. </w:t>
      </w:r>
      <w:r w:rsidR="00611BA9">
        <w:rPr>
          <w:sz w:val="20"/>
          <w:szCs w:val="20"/>
        </w:rPr>
        <w:t>5</w:t>
      </w:r>
      <w:r w:rsidR="00AA4EA6" w:rsidRPr="00611BA9">
        <w:rPr>
          <w:sz w:val="20"/>
          <w:szCs w:val="20"/>
        </w:rPr>
        <w:t xml:space="preserve"> mil. ročně, obec Milín </w:t>
      </w:r>
      <w:r w:rsidRPr="00611BA9">
        <w:rPr>
          <w:sz w:val="20"/>
          <w:szCs w:val="20"/>
        </w:rPr>
        <w:t xml:space="preserve">má rozpočet ve výši </w:t>
      </w:r>
      <w:r w:rsidR="00AA4EA6" w:rsidRPr="00611BA9">
        <w:rPr>
          <w:sz w:val="20"/>
          <w:szCs w:val="20"/>
        </w:rPr>
        <w:t>80 mil.</w:t>
      </w:r>
      <w:r w:rsidR="00611BA9" w:rsidRPr="00611BA9">
        <w:rPr>
          <w:sz w:val="20"/>
          <w:szCs w:val="20"/>
        </w:rPr>
        <w:t xml:space="preserve"> Jedná se tedy o necelých </w:t>
      </w:r>
      <w:r w:rsidR="00611BA9">
        <w:rPr>
          <w:sz w:val="20"/>
          <w:szCs w:val="20"/>
        </w:rPr>
        <w:t>7</w:t>
      </w:r>
      <w:r w:rsidR="006778C3" w:rsidRPr="00611BA9">
        <w:rPr>
          <w:sz w:val="20"/>
          <w:szCs w:val="20"/>
        </w:rPr>
        <w:t xml:space="preserve">% </w:t>
      </w:r>
      <w:r w:rsidR="00611BA9" w:rsidRPr="00611BA9">
        <w:rPr>
          <w:sz w:val="20"/>
          <w:szCs w:val="20"/>
        </w:rPr>
        <w:t xml:space="preserve">příjmů, to </w:t>
      </w:r>
      <w:r w:rsidR="00AA4EA6" w:rsidRPr="00611BA9">
        <w:rPr>
          <w:sz w:val="20"/>
          <w:szCs w:val="20"/>
        </w:rPr>
        <w:t xml:space="preserve">není </w:t>
      </w:r>
      <w:r w:rsidR="00611BA9" w:rsidRPr="00611BA9">
        <w:rPr>
          <w:sz w:val="20"/>
          <w:szCs w:val="20"/>
        </w:rPr>
        <w:t xml:space="preserve">v celkových příjmech </w:t>
      </w:r>
      <w:r w:rsidR="00AA4EA6" w:rsidRPr="00611BA9">
        <w:rPr>
          <w:sz w:val="20"/>
          <w:szCs w:val="20"/>
        </w:rPr>
        <w:t>žádný</w:t>
      </w:r>
      <w:r w:rsidR="00611BA9" w:rsidRPr="00611BA9">
        <w:rPr>
          <w:sz w:val="20"/>
          <w:szCs w:val="20"/>
        </w:rPr>
        <w:t xml:space="preserve"> velký </w:t>
      </w:r>
      <w:r w:rsidR="00AA4EA6" w:rsidRPr="00611BA9">
        <w:rPr>
          <w:sz w:val="20"/>
          <w:szCs w:val="20"/>
        </w:rPr>
        <w:t>přínos</w:t>
      </w:r>
      <w:r w:rsidR="002361D8" w:rsidRPr="00611BA9">
        <w:rPr>
          <w:sz w:val="20"/>
          <w:szCs w:val="20"/>
        </w:rPr>
        <w:t xml:space="preserve"> pro Milín</w:t>
      </w:r>
      <w:r w:rsidR="00611BA9" w:rsidRPr="00611BA9">
        <w:rPr>
          <w:sz w:val="20"/>
          <w:szCs w:val="20"/>
        </w:rPr>
        <w:t xml:space="preserve">. Ale velký </w:t>
      </w:r>
      <w:r w:rsidR="006778C3" w:rsidRPr="00611BA9">
        <w:rPr>
          <w:sz w:val="20"/>
          <w:szCs w:val="20"/>
        </w:rPr>
        <w:t>přínos to má pro malé obce v</w:t>
      </w:r>
      <w:r w:rsidR="002361D8" w:rsidRPr="00611BA9">
        <w:rPr>
          <w:sz w:val="20"/>
          <w:szCs w:val="20"/>
        </w:rPr>
        <w:t> </w:t>
      </w:r>
      <w:r w:rsidR="006778C3" w:rsidRPr="00611BA9">
        <w:rPr>
          <w:sz w:val="20"/>
          <w:szCs w:val="20"/>
        </w:rPr>
        <w:t>okolí</w:t>
      </w:r>
      <w:r w:rsidR="002361D8" w:rsidRPr="00611BA9">
        <w:rPr>
          <w:sz w:val="20"/>
          <w:szCs w:val="20"/>
        </w:rPr>
        <w:t xml:space="preserve">, </w:t>
      </w:r>
      <w:r w:rsidR="00611BA9" w:rsidRPr="00611BA9">
        <w:rPr>
          <w:sz w:val="20"/>
          <w:szCs w:val="20"/>
        </w:rPr>
        <w:t xml:space="preserve">kdy to v jejich příjmech může činit vysoké desítky procent v rozpočtu. Z toho se dá pochopit, </w:t>
      </w:r>
      <w:r w:rsidR="002361D8" w:rsidRPr="00611BA9">
        <w:rPr>
          <w:sz w:val="20"/>
          <w:szCs w:val="20"/>
        </w:rPr>
        <w:t xml:space="preserve">kde jsou </w:t>
      </w:r>
      <w:r w:rsidR="00611BA9" w:rsidRPr="00611BA9">
        <w:rPr>
          <w:sz w:val="20"/>
          <w:szCs w:val="20"/>
        </w:rPr>
        <w:t xml:space="preserve">již </w:t>
      </w:r>
      <w:r w:rsidR="002361D8" w:rsidRPr="00611BA9">
        <w:rPr>
          <w:sz w:val="20"/>
          <w:szCs w:val="20"/>
        </w:rPr>
        <w:t>schváleny smlouvy</w:t>
      </w:r>
      <w:r w:rsidR="00611BA9" w:rsidRPr="00611BA9">
        <w:rPr>
          <w:sz w:val="20"/>
          <w:szCs w:val="20"/>
        </w:rPr>
        <w:t xml:space="preserve">. A pak má cenu uvažovat o tom, že když už VTE v dané lokalitě budou, tak </w:t>
      </w:r>
      <w:r w:rsidR="00611BA9">
        <w:rPr>
          <w:sz w:val="20"/>
          <w:szCs w:val="20"/>
        </w:rPr>
        <w:t xml:space="preserve">zda </w:t>
      </w:r>
      <w:r w:rsidR="00611BA9" w:rsidRPr="00611BA9">
        <w:rPr>
          <w:sz w:val="20"/>
          <w:szCs w:val="20"/>
        </w:rPr>
        <w:t>s tím také nevyslovit souhlas.</w:t>
      </w:r>
      <w:r w:rsidR="00611BA9">
        <w:rPr>
          <w:sz w:val="20"/>
          <w:szCs w:val="20"/>
        </w:rPr>
        <w:t xml:space="preserve"> </w:t>
      </w:r>
    </w:p>
    <w:p w14:paraId="3D336D54" w14:textId="77777777" w:rsidR="00081D93" w:rsidRDefault="00081D93">
      <w:pPr>
        <w:pStyle w:val="Default"/>
        <w:jc w:val="both"/>
        <w:rPr>
          <w:sz w:val="20"/>
          <w:szCs w:val="20"/>
        </w:rPr>
      </w:pPr>
    </w:p>
    <w:p w14:paraId="78F606F4" w14:textId="1517CB71" w:rsidR="00156D91" w:rsidRPr="002361D8" w:rsidRDefault="0024682C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xxx</w:t>
      </w:r>
      <w:r w:rsidR="00A61755">
        <w:rPr>
          <w:sz w:val="20"/>
          <w:szCs w:val="20"/>
        </w:rPr>
        <w:t xml:space="preserve"> </w:t>
      </w:r>
      <w:r w:rsidR="002A2839">
        <w:rPr>
          <w:sz w:val="20"/>
          <w:szCs w:val="20"/>
        </w:rPr>
        <w:t>-</w:t>
      </w:r>
      <w:r w:rsidR="00A61755">
        <w:rPr>
          <w:sz w:val="20"/>
          <w:szCs w:val="20"/>
        </w:rPr>
        <w:t xml:space="preserve"> </w:t>
      </w:r>
      <w:r w:rsidR="002361D8">
        <w:rPr>
          <w:sz w:val="20"/>
          <w:szCs w:val="20"/>
        </w:rPr>
        <w:t xml:space="preserve">smlouvy </w:t>
      </w:r>
      <w:r w:rsidR="00A61755">
        <w:rPr>
          <w:sz w:val="20"/>
          <w:szCs w:val="20"/>
        </w:rPr>
        <w:t>nejsou nikde uzavřeny</w:t>
      </w:r>
      <w:r w:rsidR="006778C3">
        <w:rPr>
          <w:sz w:val="20"/>
          <w:szCs w:val="20"/>
        </w:rPr>
        <w:t>, např. ve Višňové</w:t>
      </w:r>
      <w:r w:rsidR="00A61755">
        <w:rPr>
          <w:sz w:val="20"/>
          <w:szCs w:val="20"/>
        </w:rPr>
        <w:t xml:space="preserve"> </w:t>
      </w:r>
      <w:r w:rsidR="002361D8">
        <w:rPr>
          <w:sz w:val="20"/>
          <w:szCs w:val="20"/>
        </w:rPr>
        <w:t>není</w:t>
      </w:r>
      <w:r w:rsidR="00081D93">
        <w:rPr>
          <w:sz w:val="20"/>
          <w:szCs w:val="20"/>
        </w:rPr>
        <w:t>.</w:t>
      </w:r>
      <w:r w:rsidR="002361D8">
        <w:rPr>
          <w:sz w:val="20"/>
          <w:szCs w:val="20"/>
        </w:rPr>
        <w:t xml:space="preserve"> </w:t>
      </w:r>
    </w:p>
    <w:p w14:paraId="1175BDDF" w14:textId="77777777" w:rsidR="00B2233D" w:rsidRDefault="00B2233D">
      <w:pPr>
        <w:pStyle w:val="Default"/>
        <w:jc w:val="both"/>
        <w:rPr>
          <w:sz w:val="20"/>
          <w:szCs w:val="20"/>
        </w:rPr>
      </w:pPr>
    </w:p>
    <w:p w14:paraId="6D01D7F8" w14:textId="77777777" w:rsidR="00B2233D" w:rsidRDefault="002A2839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S</w:t>
      </w:r>
      <w:r w:rsidR="00A61755">
        <w:rPr>
          <w:sz w:val="20"/>
          <w:szCs w:val="20"/>
        </w:rPr>
        <w:t>tarosta</w:t>
      </w:r>
      <w:r>
        <w:rPr>
          <w:sz w:val="20"/>
          <w:szCs w:val="20"/>
        </w:rPr>
        <w:t xml:space="preserve"> – u </w:t>
      </w:r>
      <w:r w:rsidR="00AA4EA6">
        <w:rPr>
          <w:sz w:val="20"/>
          <w:szCs w:val="20"/>
        </w:rPr>
        <w:t>obc</w:t>
      </w:r>
      <w:r>
        <w:rPr>
          <w:sz w:val="20"/>
          <w:szCs w:val="20"/>
        </w:rPr>
        <w:t>e</w:t>
      </w:r>
      <w:r w:rsidR="00AA4EA6">
        <w:rPr>
          <w:sz w:val="20"/>
          <w:szCs w:val="20"/>
        </w:rPr>
        <w:t xml:space="preserve"> </w:t>
      </w:r>
      <w:r w:rsidR="00A61755">
        <w:rPr>
          <w:sz w:val="20"/>
          <w:szCs w:val="20"/>
        </w:rPr>
        <w:t>Višňová</w:t>
      </w:r>
      <w:r>
        <w:rPr>
          <w:sz w:val="20"/>
          <w:szCs w:val="20"/>
        </w:rPr>
        <w:t xml:space="preserve"> je to tak, že zastupitelstvo schválilo jednání o</w:t>
      </w:r>
      <w:r w:rsidR="00AA4EA6">
        <w:rPr>
          <w:sz w:val="20"/>
          <w:szCs w:val="20"/>
        </w:rPr>
        <w:t xml:space="preserve"> uzavření </w:t>
      </w:r>
      <w:r w:rsidR="00A61755">
        <w:rPr>
          <w:sz w:val="20"/>
          <w:szCs w:val="20"/>
        </w:rPr>
        <w:t>plánovací smlouvy</w:t>
      </w:r>
      <w:r>
        <w:rPr>
          <w:sz w:val="20"/>
          <w:szCs w:val="20"/>
        </w:rPr>
        <w:t xml:space="preserve"> pro dvě</w:t>
      </w:r>
      <w:r w:rsidR="00AA4EA6">
        <w:rPr>
          <w:sz w:val="20"/>
          <w:szCs w:val="20"/>
        </w:rPr>
        <w:t xml:space="preserve"> turbíny</w:t>
      </w:r>
      <w:r>
        <w:rPr>
          <w:sz w:val="20"/>
          <w:szCs w:val="20"/>
        </w:rPr>
        <w:t>. Budou stát na hranici katastrálního území Stěžov a</w:t>
      </w:r>
      <w:r w:rsidR="006778C3">
        <w:rPr>
          <w:sz w:val="20"/>
          <w:szCs w:val="20"/>
        </w:rPr>
        <w:t xml:space="preserve"> z našeho katastru </w:t>
      </w:r>
      <w:r>
        <w:rPr>
          <w:sz w:val="20"/>
          <w:szCs w:val="20"/>
        </w:rPr>
        <w:t xml:space="preserve">na ně </w:t>
      </w:r>
      <w:r w:rsidR="006778C3">
        <w:rPr>
          <w:sz w:val="20"/>
          <w:szCs w:val="20"/>
        </w:rPr>
        <w:t>uvidíme</w:t>
      </w:r>
      <w:r>
        <w:rPr>
          <w:sz w:val="20"/>
          <w:szCs w:val="20"/>
        </w:rPr>
        <w:t>. R</w:t>
      </w:r>
      <w:r w:rsidR="006778C3">
        <w:rPr>
          <w:sz w:val="20"/>
          <w:szCs w:val="20"/>
        </w:rPr>
        <w:t>ozhodnutí jiné obce neovlivním ani já</w:t>
      </w:r>
      <w:r w:rsidR="00081D93">
        <w:rPr>
          <w:sz w:val="20"/>
          <w:szCs w:val="20"/>
        </w:rPr>
        <w:t>,</w:t>
      </w:r>
      <w:r w:rsidR="006778C3">
        <w:rPr>
          <w:sz w:val="20"/>
          <w:szCs w:val="20"/>
        </w:rPr>
        <w:t xml:space="preserve"> ani </w:t>
      </w:r>
      <w:r>
        <w:rPr>
          <w:sz w:val="20"/>
          <w:szCs w:val="20"/>
        </w:rPr>
        <w:t>naše zastupitelstvo.</w:t>
      </w:r>
    </w:p>
    <w:p w14:paraId="7AC73BA1" w14:textId="77777777" w:rsidR="002A2839" w:rsidRDefault="002A2839">
      <w:pPr>
        <w:pStyle w:val="Default"/>
        <w:jc w:val="both"/>
        <w:rPr>
          <w:sz w:val="20"/>
          <w:szCs w:val="20"/>
        </w:rPr>
      </w:pPr>
    </w:p>
    <w:p w14:paraId="4847771D" w14:textId="253A1DB1" w:rsidR="006778C3" w:rsidRPr="006778C3" w:rsidRDefault="0024682C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xxx</w:t>
      </w:r>
      <w:r w:rsidR="006778C3">
        <w:rPr>
          <w:sz w:val="20"/>
          <w:szCs w:val="20"/>
        </w:rPr>
        <w:t xml:space="preserve"> –</w:t>
      </w:r>
      <w:r w:rsidR="00344285">
        <w:rPr>
          <w:sz w:val="20"/>
          <w:szCs w:val="20"/>
        </w:rPr>
        <w:t xml:space="preserve"> </w:t>
      </w:r>
      <w:r w:rsidR="002361D8">
        <w:rPr>
          <w:sz w:val="20"/>
          <w:szCs w:val="20"/>
        </w:rPr>
        <w:t>můžete se, ale domluvit</w:t>
      </w:r>
      <w:r w:rsidR="002A2839">
        <w:rPr>
          <w:sz w:val="20"/>
          <w:szCs w:val="20"/>
        </w:rPr>
        <w:t>. J</w:t>
      </w:r>
      <w:r w:rsidR="006778C3">
        <w:rPr>
          <w:sz w:val="20"/>
          <w:szCs w:val="20"/>
        </w:rPr>
        <w:t xml:space="preserve">á mám informace, že Višňová </w:t>
      </w:r>
      <w:r w:rsidR="00344285">
        <w:rPr>
          <w:sz w:val="20"/>
          <w:szCs w:val="20"/>
        </w:rPr>
        <w:t xml:space="preserve">bude stavět ty </w:t>
      </w:r>
      <w:r w:rsidR="002A2839">
        <w:rPr>
          <w:sz w:val="20"/>
          <w:szCs w:val="20"/>
        </w:rPr>
        <w:t>dvě větrné elektrárny</w:t>
      </w:r>
      <w:r w:rsidR="006778C3">
        <w:rPr>
          <w:sz w:val="20"/>
          <w:szCs w:val="20"/>
        </w:rPr>
        <w:t>, protože Milín</w:t>
      </w:r>
      <w:r w:rsidR="002361D8">
        <w:rPr>
          <w:sz w:val="20"/>
          <w:szCs w:val="20"/>
        </w:rPr>
        <w:t xml:space="preserve"> od nich nechce ustoupit a chce si je tam postavit</w:t>
      </w:r>
      <w:r w:rsidR="002A2839">
        <w:rPr>
          <w:sz w:val="20"/>
          <w:szCs w:val="20"/>
        </w:rPr>
        <w:t xml:space="preserve">. </w:t>
      </w:r>
    </w:p>
    <w:p w14:paraId="78B17577" w14:textId="77777777" w:rsidR="00B2233D" w:rsidRDefault="00B2233D">
      <w:pPr>
        <w:pStyle w:val="Default"/>
        <w:jc w:val="both"/>
        <w:rPr>
          <w:b/>
          <w:bCs/>
          <w:sz w:val="20"/>
          <w:szCs w:val="20"/>
        </w:rPr>
      </w:pPr>
    </w:p>
    <w:p w14:paraId="4AF43F94" w14:textId="1A931F89" w:rsidR="00344285" w:rsidRPr="00081D93" w:rsidRDefault="002A2839">
      <w:pPr>
        <w:pStyle w:val="Default"/>
        <w:jc w:val="both"/>
        <w:rPr>
          <w:bCs/>
          <w:sz w:val="20"/>
          <w:szCs w:val="20"/>
        </w:rPr>
      </w:pPr>
      <w:r w:rsidRPr="00081D93">
        <w:rPr>
          <w:bCs/>
          <w:sz w:val="20"/>
          <w:szCs w:val="20"/>
        </w:rPr>
        <w:t>S</w:t>
      </w:r>
      <w:r w:rsidR="006778C3" w:rsidRPr="00081D93">
        <w:rPr>
          <w:bCs/>
          <w:sz w:val="20"/>
          <w:szCs w:val="20"/>
        </w:rPr>
        <w:t xml:space="preserve">tarosta – </w:t>
      </w:r>
      <w:r w:rsidRPr="00081D93">
        <w:rPr>
          <w:bCs/>
          <w:sz w:val="20"/>
          <w:szCs w:val="20"/>
        </w:rPr>
        <w:t>máte špatné informace. Z</w:t>
      </w:r>
      <w:r w:rsidR="006778C3" w:rsidRPr="00081D93">
        <w:rPr>
          <w:bCs/>
          <w:sz w:val="20"/>
          <w:szCs w:val="20"/>
        </w:rPr>
        <w:t xml:space="preserve">ápisy </w:t>
      </w:r>
      <w:r w:rsidR="00344285" w:rsidRPr="00081D93">
        <w:rPr>
          <w:bCs/>
          <w:sz w:val="20"/>
          <w:szCs w:val="20"/>
        </w:rPr>
        <w:t xml:space="preserve">všech </w:t>
      </w:r>
      <w:r w:rsidRPr="00081D93">
        <w:rPr>
          <w:bCs/>
          <w:sz w:val="20"/>
          <w:szCs w:val="20"/>
        </w:rPr>
        <w:t xml:space="preserve">zastupitelstev </w:t>
      </w:r>
      <w:r w:rsidR="006778C3" w:rsidRPr="00081D93">
        <w:rPr>
          <w:bCs/>
          <w:sz w:val="20"/>
          <w:szCs w:val="20"/>
        </w:rPr>
        <w:t>obcí jsou veřejné</w:t>
      </w:r>
      <w:r w:rsidRPr="00081D93">
        <w:rPr>
          <w:bCs/>
          <w:sz w:val="20"/>
          <w:szCs w:val="20"/>
        </w:rPr>
        <w:t>, tak si můžete ověřit to, kdo je</w:t>
      </w:r>
      <w:r w:rsidR="00526CA1">
        <w:rPr>
          <w:bCs/>
          <w:sz w:val="20"/>
          <w:szCs w:val="20"/>
        </w:rPr>
        <w:t>,</w:t>
      </w:r>
      <w:r w:rsidRPr="00081D93">
        <w:rPr>
          <w:bCs/>
          <w:sz w:val="20"/>
          <w:szCs w:val="20"/>
        </w:rPr>
        <w:t xml:space="preserve"> v jaké fázi přípravy.</w:t>
      </w:r>
      <w:r w:rsidR="002361D8" w:rsidRPr="00081D93">
        <w:rPr>
          <w:bCs/>
          <w:sz w:val="20"/>
          <w:szCs w:val="20"/>
        </w:rPr>
        <w:t xml:space="preserve"> </w:t>
      </w:r>
      <w:r w:rsidRPr="00081D93">
        <w:rPr>
          <w:bCs/>
          <w:sz w:val="20"/>
          <w:szCs w:val="20"/>
        </w:rPr>
        <w:t>M</w:t>
      </w:r>
      <w:r w:rsidR="002361D8" w:rsidRPr="00081D93">
        <w:rPr>
          <w:bCs/>
          <w:sz w:val="20"/>
          <w:szCs w:val="20"/>
        </w:rPr>
        <w:t>y</w:t>
      </w:r>
      <w:r w:rsidRPr="00081D93">
        <w:rPr>
          <w:bCs/>
          <w:sz w:val="20"/>
          <w:szCs w:val="20"/>
        </w:rPr>
        <w:t xml:space="preserve"> </w:t>
      </w:r>
      <w:r w:rsidR="002361D8" w:rsidRPr="00081D93">
        <w:rPr>
          <w:bCs/>
          <w:sz w:val="20"/>
          <w:szCs w:val="20"/>
        </w:rPr>
        <w:t>netlačíme na žádné</w:t>
      </w:r>
      <w:r w:rsidRPr="00081D93">
        <w:rPr>
          <w:bCs/>
          <w:sz w:val="20"/>
          <w:szCs w:val="20"/>
        </w:rPr>
        <w:t xml:space="preserve"> rychlé </w:t>
      </w:r>
      <w:r w:rsidR="002361D8" w:rsidRPr="00081D93">
        <w:rPr>
          <w:bCs/>
          <w:sz w:val="20"/>
          <w:szCs w:val="20"/>
        </w:rPr>
        <w:t xml:space="preserve">jednání </w:t>
      </w:r>
      <w:r w:rsidR="00344285" w:rsidRPr="00081D93">
        <w:rPr>
          <w:bCs/>
          <w:sz w:val="20"/>
          <w:szCs w:val="20"/>
        </w:rPr>
        <w:t>s</w:t>
      </w:r>
      <w:r w:rsidRPr="00081D93">
        <w:rPr>
          <w:bCs/>
          <w:sz w:val="20"/>
          <w:szCs w:val="20"/>
        </w:rPr>
        <w:t>e společností</w:t>
      </w:r>
      <w:r w:rsidR="00344285" w:rsidRPr="00081D93">
        <w:rPr>
          <w:bCs/>
          <w:sz w:val="20"/>
          <w:szCs w:val="20"/>
        </w:rPr>
        <w:t> ČEZ</w:t>
      </w:r>
      <w:r w:rsidRPr="00081D93">
        <w:rPr>
          <w:bCs/>
          <w:sz w:val="20"/>
          <w:szCs w:val="20"/>
        </w:rPr>
        <w:t>.</w:t>
      </w:r>
      <w:r w:rsidR="00081D93">
        <w:rPr>
          <w:bCs/>
          <w:sz w:val="20"/>
          <w:szCs w:val="20"/>
        </w:rPr>
        <w:t xml:space="preserve"> A sousední obec již další postup schválila.</w:t>
      </w:r>
    </w:p>
    <w:p w14:paraId="1737F998" w14:textId="77777777" w:rsidR="002A2839" w:rsidRPr="00BA4684" w:rsidRDefault="002A2839">
      <w:pPr>
        <w:pStyle w:val="Default"/>
        <w:jc w:val="both"/>
        <w:rPr>
          <w:b/>
          <w:bCs/>
          <w:sz w:val="20"/>
          <w:szCs w:val="20"/>
        </w:rPr>
      </w:pPr>
    </w:p>
    <w:p w14:paraId="596EF41D" w14:textId="37239EB0" w:rsidR="00156D91" w:rsidRPr="00BA4684" w:rsidRDefault="0024682C">
      <w:pPr>
        <w:pStyle w:val="Default"/>
        <w:jc w:val="both"/>
        <w:rPr>
          <w:rFonts w:cs="Arial"/>
          <w:iCs/>
          <w:sz w:val="20"/>
          <w:szCs w:val="20"/>
        </w:rPr>
      </w:pPr>
      <w:r>
        <w:rPr>
          <w:sz w:val="20"/>
          <w:szCs w:val="20"/>
        </w:rPr>
        <w:t>xxx</w:t>
      </w:r>
      <w:r w:rsidR="002361D8" w:rsidRPr="00BA4684">
        <w:rPr>
          <w:sz w:val="20"/>
          <w:szCs w:val="20"/>
        </w:rPr>
        <w:t xml:space="preserve"> – mám tyto otázky</w:t>
      </w:r>
      <w:r w:rsidR="00E32F26">
        <w:rPr>
          <w:sz w:val="20"/>
          <w:szCs w:val="20"/>
        </w:rPr>
        <w:t>:</w:t>
      </w:r>
    </w:p>
    <w:p w14:paraId="1097E9B5" w14:textId="77777777" w:rsidR="00B2233D" w:rsidRDefault="00B2233D">
      <w:pPr>
        <w:pStyle w:val="Default"/>
        <w:jc w:val="both"/>
        <w:rPr>
          <w:sz w:val="20"/>
          <w:szCs w:val="20"/>
        </w:rPr>
      </w:pPr>
    </w:p>
    <w:p w14:paraId="2EED912F" w14:textId="77777777" w:rsidR="00156D91" w:rsidRPr="00344285" w:rsidRDefault="00A61755">
      <w:pPr>
        <w:pStyle w:val="Default"/>
        <w:jc w:val="both"/>
        <w:rPr>
          <w:rFonts w:cs="Arial"/>
          <w:iCs/>
          <w:sz w:val="20"/>
          <w:szCs w:val="20"/>
        </w:rPr>
      </w:pPr>
      <w:r w:rsidRPr="00344285">
        <w:rPr>
          <w:sz w:val="20"/>
          <w:szCs w:val="20"/>
        </w:rPr>
        <w:t xml:space="preserve">1. </w:t>
      </w:r>
      <w:r w:rsidR="002361D8" w:rsidRPr="00344285">
        <w:rPr>
          <w:sz w:val="20"/>
          <w:szCs w:val="20"/>
        </w:rPr>
        <w:t xml:space="preserve">od </w:t>
      </w:r>
      <w:r w:rsidRPr="00344285">
        <w:rPr>
          <w:sz w:val="20"/>
          <w:szCs w:val="20"/>
        </w:rPr>
        <w:t>kdy to víte</w:t>
      </w:r>
      <w:r w:rsidR="00344285" w:rsidRPr="00344285">
        <w:rPr>
          <w:sz w:val="20"/>
          <w:szCs w:val="20"/>
        </w:rPr>
        <w:t xml:space="preserve"> – kdy začalo jednání s ČEZ</w:t>
      </w:r>
    </w:p>
    <w:p w14:paraId="6AE7760A" w14:textId="77777777" w:rsidR="00156D91" w:rsidRPr="00344285" w:rsidRDefault="00A61755">
      <w:pPr>
        <w:pStyle w:val="Default"/>
        <w:jc w:val="both"/>
        <w:rPr>
          <w:rFonts w:cs="Arial"/>
          <w:iCs/>
          <w:sz w:val="20"/>
          <w:szCs w:val="20"/>
        </w:rPr>
      </w:pPr>
      <w:r w:rsidRPr="00344285">
        <w:rPr>
          <w:sz w:val="20"/>
          <w:szCs w:val="20"/>
        </w:rPr>
        <w:t xml:space="preserve">2. referendum </w:t>
      </w:r>
      <w:r w:rsidR="002A2839">
        <w:rPr>
          <w:sz w:val="20"/>
          <w:szCs w:val="20"/>
        </w:rPr>
        <w:t xml:space="preserve">jste měli </w:t>
      </w:r>
      <w:r w:rsidRPr="00344285">
        <w:rPr>
          <w:sz w:val="20"/>
          <w:szCs w:val="20"/>
        </w:rPr>
        <w:t>s</w:t>
      </w:r>
      <w:r w:rsidR="006778C3" w:rsidRPr="00344285">
        <w:rPr>
          <w:sz w:val="20"/>
          <w:szCs w:val="20"/>
        </w:rPr>
        <w:t>pojit s</w:t>
      </w:r>
      <w:r w:rsidR="00344285" w:rsidRPr="00344285">
        <w:rPr>
          <w:sz w:val="20"/>
          <w:szCs w:val="20"/>
        </w:rPr>
        <w:t> </w:t>
      </w:r>
      <w:r w:rsidRPr="00344285">
        <w:rPr>
          <w:sz w:val="20"/>
          <w:szCs w:val="20"/>
        </w:rPr>
        <w:t>volbami</w:t>
      </w:r>
      <w:r w:rsidR="00344285" w:rsidRPr="00344285">
        <w:rPr>
          <w:sz w:val="20"/>
          <w:szCs w:val="20"/>
        </w:rPr>
        <w:t xml:space="preserve"> – dalo by se teoreticky s</w:t>
      </w:r>
      <w:r w:rsidR="002A2839">
        <w:rPr>
          <w:sz w:val="20"/>
          <w:szCs w:val="20"/>
        </w:rPr>
        <w:t>tihnout.</w:t>
      </w:r>
    </w:p>
    <w:p w14:paraId="4CA83FCA" w14:textId="041CC85C" w:rsidR="00156D91" w:rsidRDefault="00A61755">
      <w:pPr>
        <w:pStyle w:val="Default"/>
        <w:jc w:val="both"/>
        <w:rPr>
          <w:sz w:val="20"/>
          <w:szCs w:val="20"/>
        </w:rPr>
      </w:pPr>
      <w:r w:rsidRPr="00344285">
        <w:rPr>
          <w:sz w:val="20"/>
          <w:szCs w:val="20"/>
        </w:rPr>
        <w:t xml:space="preserve">3. </w:t>
      </w:r>
      <w:r w:rsidR="002A2839">
        <w:rPr>
          <w:sz w:val="20"/>
          <w:szCs w:val="20"/>
        </w:rPr>
        <w:t xml:space="preserve">není to </w:t>
      </w:r>
      <w:r w:rsidRPr="00344285">
        <w:rPr>
          <w:sz w:val="20"/>
          <w:szCs w:val="20"/>
        </w:rPr>
        <w:t>záměr státu</w:t>
      </w:r>
      <w:r w:rsidR="002A2839">
        <w:rPr>
          <w:sz w:val="20"/>
          <w:szCs w:val="20"/>
        </w:rPr>
        <w:t>.  L</w:t>
      </w:r>
      <w:r w:rsidRPr="00344285">
        <w:rPr>
          <w:sz w:val="20"/>
          <w:szCs w:val="20"/>
        </w:rPr>
        <w:t xml:space="preserve">istina </w:t>
      </w:r>
      <w:r w:rsidR="002A2839">
        <w:rPr>
          <w:sz w:val="20"/>
          <w:szCs w:val="20"/>
        </w:rPr>
        <w:t xml:space="preserve">základních </w:t>
      </w:r>
      <w:r w:rsidR="00344285" w:rsidRPr="00344285">
        <w:rPr>
          <w:sz w:val="20"/>
          <w:szCs w:val="20"/>
        </w:rPr>
        <w:t xml:space="preserve">práv a svobod </w:t>
      </w:r>
      <w:r w:rsidR="002A2839">
        <w:rPr>
          <w:sz w:val="20"/>
          <w:szCs w:val="20"/>
        </w:rPr>
        <w:t xml:space="preserve">hovoří o tom, že </w:t>
      </w:r>
      <w:r w:rsidRPr="00344285">
        <w:rPr>
          <w:sz w:val="20"/>
          <w:szCs w:val="20"/>
        </w:rPr>
        <w:t>občané mají právo na život a zdraví</w:t>
      </w:r>
      <w:r w:rsidR="002A2839">
        <w:rPr>
          <w:sz w:val="20"/>
          <w:szCs w:val="20"/>
        </w:rPr>
        <w:t xml:space="preserve">. To je třeba </w:t>
      </w:r>
      <w:r w:rsidRPr="00344285">
        <w:rPr>
          <w:sz w:val="20"/>
          <w:szCs w:val="20"/>
        </w:rPr>
        <w:t>upřednostnit</w:t>
      </w:r>
      <w:r w:rsidR="00344285" w:rsidRPr="00344285">
        <w:rPr>
          <w:sz w:val="20"/>
          <w:szCs w:val="20"/>
        </w:rPr>
        <w:t xml:space="preserve"> a né si hrát na nějaké peníze</w:t>
      </w:r>
      <w:r w:rsidR="002A2839">
        <w:rPr>
          <w:sz w:val="20"/>
          <w:szCs w:val="20"/>
        </w:rPr>
        <w:t>.</w:t>
      </w:r>
    </w:p>
    <w:p w14:paraId="6DA4006C" w14:textId="77777777" w:rsidR="002A2839" w:rsidRDefault="002A2839">
      <w:pPr>
        <w:pStyle w:val="Default"/>
        <w:jc w:val="both"/>
        <w:rPr>
          <w:sz w:val="20"/>
          <w:szCs w:val="20"/>
        </w:rPr>
      </w:pPr>
    </w:p>
    <w:p w14:paraId="47B1197C" w14:textId="77777777" w:rsidR="004970BF" w:rsidRDefault="002A2839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S</w:t>
      </w:r>
      <w:r w:rsidR="00A61755" w:rsidRPr="00344285">
        <w:rPr>
          <w:sz w:val="20"/>
          <w:szCs w:val="20"/>
        </w:rPr>
        <w:t xml:space="preserve">tarosta – </w:t>
      </w:r>
      <w:r>
        <w:rPr>
          <w:sz w:val="20"/>
          <w:szCs w:val="20"/>
        </w:rPr>
        <w:t xml:space="preserve">jestliže bude </w:t>
      </w:r>
      <w:r w:rsidR="00344285" w:rsidRPr="00344285">
        <w:rPr>
          <w:sz w:val="20"/>
          <w:szCs w:val="20"/>
        </w:rPr>
        <w:t>referendum</w:t>
      </w:r>
      <w:r>
        <w:rPr>
          <w:sz w:val="20"/>
          <w:szCs w:val="20"/>
        </w:rPr>
        <w:t>,</w:t>
      </w:r>
      <w:r w:rsidR="00A61755" w:rsidRPr="00344285">
        <w:rPr>
          <w:sz w:val="20"/>
          <w:szCs w:val="20"/>
        </w:rPr>
        <w:t xml:space="preserve"> tak</w:t>
      </w:r>
      <w:r>
        <w:rPr>
          <w:sz w:val="20"/>
          <w:szCs w:val="20"/>
        </w:rPr>
        <w:t xml:space="preserve"> podle všech lhůt nejpozději </w:t>
      </w:r>
      <w:r w:rsidR="00A61755" w:rsidRPr="00344285">
        <w:rPr>
          <w:sz w:val="20"/>
          <w:szCs w:val="20"/>
        </w:rPr>
        <w:t>v březnu 2026</w:t>
      </w:r>
      <w:r>
        <w:rPr>
          <w:sz w:val="20"/>
          <w:szCs w:val="20"/>
        </w:rPr>
        <w:t>. Co je</w:t>
      </w:r>
      <w:r w:rsidR="00DB5666">
        <w:rPr>
          <w:sz w:val="20"/>
          <w:szCs w:val="20"/>
        </w:rPr>
        <w:t>,</w:t>
      </w:r>
      <w:r>
        <w:rPr>
          <w:sz w:val="20"/>
          <w:szCs w:val="20"/>
        </w:rPr>
        <w:t xml:space="preserve"> nebo není</w:t>
      </w:r>
      <w:r w:rsidR="00DB5666">
        <w:rPr>
          <w:sz w:val="20"/>
          <w:szCs w:val="20"/>
        </w:rPr>
        <w:t>,</w:t>
      </w:r>
      <w:r>
        <w:rPr>
          <w:sz w:val="20"/>
          <w:szCs w:val="20"/>
        </w:rPr>
        <w:t xml:space="preserve"> zájem státu nemůže ZO určovat.</w:t>
      </w:r>
      <w:r w:rsidR="00344285" w:rsidRPr="00344285">
        <w:rPr>
          <w:sz w:val="20"/>
          <w:szCs w:val="20"/>
        </w:rPr>
        <w:t xml:space="preserve"> Z</w:t>
      </w:r>
      <w:r>
        <w:rPr>
          <w:sz w:val="20"/>
          <w:szCs w:val="20"/>
        </w:rPr>
        <w:t xml:space="preserve">astupitelstvo </w:t>
      </w:r>
      <w:r w:rsidR="00344285" w:rsidRPr="00344285">
        <w:rPr>
          <w:sz w:val="20"/>
          <w:szCs w:val="20"/>
        </w:rPr>
        <w:t>není tvůrce státní energetické koncepce</w:t>
      </w:r>
      <w:r>
        <w:rPr>
          <w:sz w:val="20"/>
          <w:szCs w:val="20"/>
        </w:rPr>
        <w:t xml:space="preserve">. Jak se </w:t>
      </w:r>
      <w:r w:rsidR="00A61755" w:rsidRPr="00344285">
        <w:rPr>
          <w:sz w:val="20"/>
          <w:szCs w:val="20"/>
        </w:rPr>
        <w:t>změnila vláda</w:t>
      </w:r>
      <w:r>
        <w:rPr>
          <w:sz w:val="20"/>
          <w:szCs w:val="20"/>
        </w:rPr>
        <w:t>, může někdo doufat, že se</w:t>
      </w:r>
      <w:r w:rsidR="00A61755" w:rsidRPr="00344285">
        <w:rPr>
          <w:sz w:val="20"/>
          <w:szCs w:val="20"/>
        </w:rPr>
        <w:t xml:space="preserve"> změn</w:t>
      </w:r>
      <w:r>
        <w:rPr>
          <w:sz w:val="20"/>
          <w:szCs w:val="20"/>
        </w:rPr>
        <w:t xml:space="preserve">í </w:t>
      </w:r>
      <w:r w:rsidR="00A61755" w:rsidRPr="00344285">
        <w:rPr>
          <w:sz w:val="20"/>
          <w:szCs w:val="20"/>
        </w:rPr>
        <w:t xml:space="preserve">i </w:t>
      </w:r>
      <w:r>
        <w:rPr>
          <w:sz w:val="20"/>
          <w:szCs w:val="20"/>
        </w:rPr>
        <w:t xml:space="preserve">energetická </w:t>
      </w:r>
      <w:r w:rsidR="00A61755" w:rsidRPr="00344285">
        <w:rPr>
          <w:sz w:val="20"/>
          <w:szCs w:val="20"/>
        </w:rPr>
        <w:t>politika</w:t>
      </w:r>
      <w:r>
        <w:rPr>
          <w:sz w:val="20"/>
          <w:szCs w:val="20"/>
        </w:rPr>
        <w:t>.</w:t>
      </w:r>
      <w:r w:rsidR="00F23658">
        <w:rPr>
          <w:sz w:val="20"/>
          <w:szCs w:val="20"/>
        </w:rPr>
        <w:t xml:space="preserve"> Lhůty pro uspořádání referenda se stihnout nedaly.</w:t>
      </w:r>
      <w:r w:rsidR="00CE2613">
        <w:rPr>
          <w:sz w:val="20"/>
          <w:szCs w:val="20"/>
        </w:rPr>
        <w:t xml:space="preserve"> O termínech jednání se spol. ČEZ již bylo odpovězeno.</w:t>
      </w:r>
    </w:p>
    <w:p w14:paraId="702B7366" w14:textId="77777777" w:rsidR="00156D91" w:rsidRPr="00344285" w:rsidRDefault="00A61755">
      <w:pPr>
        <w:pStyle w:val="Default"/>
        <w:jc w:val="both"/>
        <w:rPr>
          <w:sz w:val="20"/>
          <w:szCs w:val="20"/>
        </w:rPr>
      </w:pPr>
      <w:r w:rsidRPr="00344285">
        <w:rPr>
          <w:sz w:val="20"/>
          <w:szCs w:val="20"/>
        </w:rPr>
        <w:t xml:space="preserve"> </w:t>
      </w:r>
    </w:p>
    <w:p w14:paraId="4DF70996" w14:textId="1A64825A" w:rsidR="00156D91" w:rsidRDefault="0024682C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xxx</w:t>
      </w:r>
      <w:r w:rsidR="00344285" w:rsidRPr="00344285">
        <w:rPr>
          <w:sz w:val="20"/>
          <w:szCs w:val="20"/>
        </w:rPr>
        <w:t xml:space="preserve"> – </w:t>
      </w:r>
      <w:r w:rsidR="004970BF">
        <w:rPr>
          <w:sz w:val="20"/>
          <w:szCs w:val="20"/>
        </w:rPr>
        <w:t xml:space="preserve">na nic </w:t>
      </w:r>
      <w:r w:rsidR="00344285" w:rsidRPr="00344285">
        <w:rPr>
          <w:sz w:val="20"/>
          <w:szCs w:val="20"/>
        </w:rPr>
        <w:t>nečekat, měli byste rozhodnout</w:t>
      </w:r>
      <w:r w:rsidR="004970BF">
        <w:rPr>
          <w:sz w:val="20"/>
          <w:szCs w:val="20"/>
        </w:rPr>
        <w:t>.</w:t>
      </w:r>
    </w:p>
    <w:p w14:paraId="1937B150" w14:textId="77777777" w:rsidR="004970BF" w:rsidRPr="00344285" w:rsidRDefault="004970BF">
      <w:pPr>
        <w:pStyle w:val="Default"/>
        <w:jc w:val="both"/>
        <w:rPr>
          <w:sz w:val="20"/>
          <w:szCs w:val="20"/>
        </w:rPr>
      </w:pPr>
    </w:p>
    <w:p w14:paraId="0899FA2C" w14:textId="420974F7" w:rsidR="00156D91" w:rsidRPr="00344285" w:rsidRDefault="0024682C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xxx</w:t>
      </w:r>
      <w:r w:rsidR="00344285" w:rsidRPr="00344285">
        <w:rPr>
          <w:sz w:val="20"/>
          <w:szCs w:val="20"/>
        </w:rPr>
        <w:t xml:space="preserve"> – rozdíl mezi rozhodnutí ZO</w:t>
      </w:r>
      <w:r w:rsidR="004970BF">
        <w:rPr>
          <w:sz w:val="20"/>
          <w:szCs w:val="20"/>
        </w:rPr>
        <w:t>, je to</w:t>
      </w:r>
      <w:r w:rsidR="00CE2613">
        <w:rPr>
          <w:sz w:val="20"/>
          <w:szCs w:val="20"/>
        </w:rPr>
        <w:t>,</w:t>
      </w:r>
      <w:r w:rsidR="004970BF">
        <w:rPr>
          <w:sz w:val="20"/>
          <w:szCs w:val="20"/>
        </w:rPr>
        <w:t xml:space="preserve"> že </w:t>
      </w:r>
      <w:r w:rsidR="00344285" w:rsidRPr="00344285">
        <w:rPr>
          <w:sz w:val="20"/>
          <w:szCs w:val="20"/>
        </w:rPr>
        <w:t>lze změnit,</w:t>
      </w:r>
      <w:r w:rsidR="004970BF">
        <w:rPr>
          <w:sz w:val="20"/>
          <w:szCs w:val="20"/>
        </w:rPr>
        <w:t xml:space="preserve"> ale</w:t>
      </w:r>
      <w:r w:rsidR="00344285" w:rsidRPr="00344285">
        <w:rPr>
          <w:sz w:val="20"/>
          <w:szCs w:val="20"/>
        </w:rPr>
        <w:t xml:space="preserve"> referendum</w:t>
      </w:r>
      <w:r w:rsidR="004970BF">
        <w:rPr>
          <w:sz w:val="20"/>
          <w:szCs w:val="20"/>
        </w:rPr>
        <w:t xml:space="preserve"> je</w:t>
      </w:r>
      <w:r w:rsidR="00344285" w:rsidRPr="00344285">
        <w:rPr>
          <w:sz w:val="20"/>
          <w:szCs w:val="20"/>
        </w:rPr>
        <w:t xml:space="preserve"> závazné 2 roky</w:t>
      </w:r>
      <w:r w:rsidR="004970BF">
        <w:rPr>
          <w:sz w:val="20"/>
          <w:szCs w:val="20"/>
        </w:rPr>
        <w:t>.</w:t>
      </w:r>
    </w:p>
    <w:p w14:paraId="161F0EA1" w14:textId="77777777" w:rsidR="004970BF" w:rsidRDefault="004970BF">
      <w:pPr>
        <w:pStyle w:val="Default"/>
        <w:jc w:val="both"/>
        <w:rPr>
          <w:sz w:val="20"/>
          <w:szCs w:val="20"/>
        </w:rPr>
      </w:pPr>
    </w:p>
    <w:p w14:paraId="4080E325" w14:textId="7FD91293" w:rsidR="004970BF" w:rsidRDefault="00344285">
      <w:pPr>
        <w:pStyle w:val="Default"/>
        <w:jc w:val="both"/>
        <w:rPr>
          <w:sz w:val="20"/>
          <w:szCs w:val="20"/>
        </w:rPr>
      </w:pPr>
      <w:r w:rsidRPr="00344285">
        <w:rPr>
          <w:sz w:val="20"/>
          <w:szCs w:val="20"/>
        </w:rPr>
        <w:t xml:space="preserve">starosta </w:t>
      </w:r>
      <w:r w:rsidR="004970BF">
        <w:rPr>
          <w:sz w:val="20"/>
          <w:szCs w:val="20"/>
        </w:rPr>
        <w:t>–</w:t>
      </w:r>
      <w:r w:rsidRPr="00344285">
        <w:rPr>
          <w:sz w:val="20"/>
          <w:szCs w:val="20"/>
        </w:rPr>
        <w:t xml:space="preserve"> </w:t>
      </w:r>
      <w:r w:rsidR="004970BF">
        <w:rPr>
          <w:sz w:val="20"/>
          <w:szCs w:val="20"/>
        </w:rPr>
        <w:t>ano to vychází ze zákona o referendu. N</w:t>
      </w:r>
      <w:r w:rsidRPr="00344285">
        <w:rPr>
          <w:sz w:val="20"/>
          <w:szCs w:val="20"/>
        </w:rPr>
        <w:t>ebráním se referendu</w:t>
      </w:r>
      <w:r w:rsidR="004970BF">
        <w:rPr>
          <w:sz w:val="20"/>
          <w:szCs w:val="20"/>
        </w:rPr>
        <w:t xml:space="preserve"> vyvolaném</w:t>
      </w:r>
      <w:r w:rsidRPr="00344285">
        <w:rPr>
          <w:sz w:val="20"/>
          <w:szCs w:val="20"/>
        </w:rPr>
        <w:t xml:space="preserve"> z</w:t>
      </w:r>
      <w:r w:rsidR="004970BF">
        <w:rPr>
          <w:sz w:val="20"/>
          <w:szCs w:val="20"/>
        </w:rPr>
        <w:t> rozhodnutí zastupitelstva</w:t>
      </w:r>
      <w:r w:rsidRPr="00344285">
        <w:rPr>
          <w:sz w:val="20"/>
          <w:szCs w:val="20"/>
        </w:rPr>
        <w:t xml:space="preserve"> nebo</w:t>
      </w:r>
      <w:r w:rsidR="004970BF">
        <w:rPr>
          <w:sz w:val="20"/>
          <w:szCs w:val="20"/>
        </w:rPr>
        <w:t xml:space="preserve"> případně z iniciativy </w:t>
      </w:r>
      <w:r w:rsidRPr="00344285">
        <w:rPr>
          <w:sz w:val="20"/>
          <w:szCs w:val="20"/>
        </w:rPr>
        <w:t>občanů</w:t>
      </w:r>
      <w:r w:rsidR="004970BF">
        <w:rPr>
          <w:sz w:val="20"/>
          <w:szCs w:val="20"/>
        </w:rPr>
        <w:t>.</w:t>
      </w:r>
      <w:r w:rsidR="00CE2613">
        <w:rPr>
          <w:sz w:val="20"/>
          <w:szCs w:val="20"/>
        </w:rPr>
        <w:t xml:space="preserve"> </w:t>
      </w:r>
      <w:r w:rsidR="004970BF">
        <w:rPr>
          <w:sz w:val="20"/>
          <w:szCs w:val="20"/>
        </w:rPr>
        <w:t>J</w:t>
      </w:r>
      <w:r w:rsidRPr="00344285">
        <w:rPr>
          <w:sz w:val="20"/>
          <w:szCs w:val="20"/>
        </w:rPr>
        <w:t>á</w:t>
      </w:r>
      <w:r w:rsidR="00DB5666">
        <w:rPr>
          <w:sz w:val="20"/>
          <w:szCs w:val="20"/>
        </w:rPr>
        <w:t>,</w:t>
      </w:r>
      <w:r w:rsidR="004970BF">
        <w:rPr>
          <w:sz w:val="20"/>
          <w:szCs w:val="20"/>
        </w:rPr>
        <w:t xml:space="preserve"> projednávání bodu</w:t>
      </w:r>
      <w:r w:rsidR="0024682C">
        <w:rPr>
          <w:sz w:val="20"/>
          <w:szCs w:val="20"/>
        </w:rPr>
        <w:t>,</w:t>
      </w:r>
      <w:r w:rsidR="004970BF">
        <w:rPr>
          <w:sz w:val="20"/>
          <w:szCs w:val="20"/>
        </w:rPr>
        <w:t xml:space="preserve"> zda dnes hlasovat o uspořádání </w:t>
      </w:r>
      <w:r w:rsidRPr="00344285">
        <w:rPr>
          <w:sz w:val="20"/>
          <w:szCs w:val="20"/>
        </w:rPr>
        <w:t>referend</w:t>
      </w:r>
      <w:r w:rsidR="004970BF">
        <w:rPr>
          <w:sz w:val="20"/>
          <w:szCs w:val="20"/>
        </w:rPr>
        <w:t>a</w:t>
      </w:r>
      <w:r w:rsidRPr="00344285">
        <w:rPr>
          <w:sz w:val="20"/>
          <w:szCs w:val="20"/>
        </w:rPr>
        <w:t xml:space="preserve"> navrhovat nebud</w:t>
      </w:r>
      <w:r w:rsidR="004970BF">
        <w:rPr>
          <w:sz w:val="20"/>
          <w:szCs w:val="20"/>
        </w:rPr>
        <w:t xml:space="preserve">u. Je to tak závažný bod, že je třeba ho uvést na pozvánce před jednáním zastupitelstva. </w:t>
      </w:r>
    </w:p>
    <w:p w14:paraId="2B96E62C" w14:textId="77777777" w:rsidR="004970BF" w:rsidRDefault="004970BF">
      <w:pPr>
        <w:pStyle w:val="Default"/>
        <w:jc w:val="both"/>
        <w:rPr>
          <w:sz w:val="20"/>
          <w:szCs w:val="20"/>
        </w:rPr>
      </w:pPr>
    </w:p>
    <w:p w14:paraId="5708F6C2" w14:textId="77777777" w:rsidR="00156D91" w:rsidRDefault="004970BF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Starosta vyzval zastupitele, zda považují za vhodné dnes tento bod projednat.</w:t>
      </w:r>
      <w:r w:rsidR="00DB5666">
        <w:rPr>
          <w:sz w:val="20"/>
          <w:szCs w:val="20"/>
        </w:rPr>
        <w:t xml:space="preserve"> Není tomu tak.</w:t>
      </w:r>
    </w:p>
    <w:p w14:paraId="0DEF42FA" w14:textId="77777777" w:rsidR="00DB5666" w:rsidRDefault="00DB5666">
      <w:pPr>
        <w:pStyle w:val="Default"/>
        <w:jc w:val="both"/>
        <w:rPr>
          <w:sz w:val="20"/>
          <w:szCs w:val="20"/>
        </w:rPr>
      </w:pPr>
    </w:p>
    <w:p w14:paraId="2EE923C6" w14:textId="4A45B78C" w:rsidR="00344285" w:rsidRDefault="0024682C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xxx</w:t>
      </w:r>
      <w:r w:rsidR="00955106">
        <w:rPr>
          <w:sz w:val="20"/>
          <w:szCs w:val="20"/>
        </w:rPr>
        <w:t xml:space="preserve"> – dnes se to tam dá zařadit, a já to od zastupitelů očekávám</w:t>
      </w:r>
      <w:r w:rsidR="00DB5666">
        <w:rPr>
          <w:sz w:val="20"/>
          <w:szCs w:val="20"/>
        </w:rPr>
        <w:t>.</w:t>
      </w:r>
    </w:p>
    <w:p w14:paraId="410E2A30" w14:textId="77777777" w:rsidR="00DB5666" w:rsidRDefault="00DB5666">
      <w:pPr>
        <w:pStyle w:val="Default"/>
        <w:jc w:val="both"/>
        <w:rPr>
          <w:sz w:val="20"/>
          <w:szCs w:val="20"/>
        </w:rPr>
      </w:pPr>
    </w:p>
    <w:p w14:paraId="5775434F" w14:textId="77777777" w:rsidR="00DB5666" w:rsidRDefault="00DB566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Starosta ukončil diskusi občanů v 17.40 hod. a vyzval k diskusi zastupitelů.</w:t>
      </w:r>
    </w:p>
    <w:p w14:paraId="48A41FAA" w14:textId="77777777" w:rsidR="00DB5666" w:rsidRDefault="00DB5666">
      <w:pPr>
        <w:pStyle w:val="Default"/>
        <w:jc w:val="both"/>
        <w:rPr>
          <w:sz w:val="20"/>
          <w:szCs w:val="20"/>
        </w:rPr>
      </w:pPr>
    </w:p>
    <w:p w14:paraId="5B5FA129" w14:textId="41608573" w:rsidR="00156D91" w:rsidRPr="00BA4684" w:rsidRDefault="0024682C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xxx</w:t>
      </w:r>
      <w:r w:rsidR="00DB5666">
        <w:rPr>
          <w:sz w:val="20"/>
          <w:szCs w:val="20"/>
        </w:rPr>
        <w:t xml:space="preserve"> –</w:t>
      </w:r>
      <w:r w:rsidR="00297CF6" w:rsidRPr="00BA4684">
        <w:rPr>
          <w:sz w:val="20"/>
          <w:szCs w:val="20"/>
        </w:rPr>
        <w:t xml:space="preserve"> </w:t>
      </w:r>
      <w:r w:rsidR="00CE2613">
        <w:rPr>
          <w:sz w:val="20"/>
          <w:szCs w:val="20"/>
        </w:rPr>
        <w:t>vystoupil s otázkou. P</w:t>
      </w:r>
      <w:r w:rsidR="00DB5666">
        <w:rPr>
          <w:sz w:val="20"/>
          <w:szCs w:val="20"/>
        </w:rPr>
        <w:t xml:space="preserve">tám se na Váš </w:t>
      </w:r>
      <w:r w:rsidR="00955106" w:rsidRPr="00BA4684">
        <w:rPr>
          <w:sz w:val="20"/>
          <w:szCs w:val="20"/>
        </w:rPr>
        <w:t>osobní názor</w:t>
      </w:r>
      <w:r w:rsidR="00DB5666">
        <w:rPr>
          <w:sz w:val="20"/>
          <w:szCs w:val="20"/>
        </w:rPr>
        <w:t xml:space="preserve"> na VTE</w:t>
      </w:r>
      <w:r w:rsidR="00CE2613">
        <w:rPr>
          <w:sz w:val="20"/>
          <w:szCs w:val="20"/>
        </w:rPr>
        <w:t>, zda</w:t>
      </w:r>
      <w:r w:rsidR="00DB5666">
        <w:rPr>
          <w:sz w:val="20"/>
          <w:szCs w:val="20"/>
        </w:rPr>
        <w:t xml:space="preserve"> ano nebo ne. Podívejte se,</w:t>
      </w:r>
      <w:r w:rsidR="00BA4684" w:rsidRPr="00BA4684">
        <w:rPr>
          <w:sz w:val="20"/>
          <w:szCs w:val="20"/>
        </w:rPr>
        <w:t xml:space="preserve"> </w:t>
      </w:r>
      <w:r w:rsidR="00297CF6" w:rsidRPr="00BA4684">
        <w:rPr>
          <w:sz w:val="20"/>
          <w:szCs w:val="20"/>
        </w:rPr>
        <w:t>kde bydlíte</w:t>
      </w:r>
      <w:r w:rsidR="00BA4684">
        <w:rPr>
          <w:sz w:val="20"/>
          <w:szCs w:val="20"/>
        </w:rPr>
        <w:t>,</w:t>
      </w:r>
      <w:r w:rsidR="00BA4684" w:rsidRPr="00BA4684">
        <w:rPr>
          <w:sz w:val="20"/>
          <w:szCs w:val="20"/>
        </w:rPr>
        <w:t xml:space="preserve"> co máte v</w:t>
      </w:r>
      <w:r w:rsidR="00DB5666">
        <w:rPr>
          <w:sz w:val="20"/>
          <w:szCs w:val="20"/>
        </w:rPr>
        <w:t> </w:t>
      </w:r>
      <w:r w:rsidR="00BA4684" w:rsidRPr="00BA4684">
        <w:rPr>
          <w:sz w:val="20"/>
          <w:szCs w:val="20"/>
        </w:rPr>
        <w:t>občance</w:t>
      </w:r>
      <w:r w:rsidR="00DB5666">
        <w:rPr>
          <w:sz w:val="20"/>
          <w:szCs w:val="20"/>
        </w:rPr>
        <w:t>. Občané dále chtěli opakovat již řečené a snažili se tlačit zastupitele do rozhodnutí.</w:t>
      </w:r>
    </w:p>
    <w:p w14:paraId="7EB68B04" w14:textId="77777777" w:rsidR="00DB5666" w:rsidRDefault="00DB5666">
      <w:pPr>
        <w:pStyle w:val="Default"/>
        <w:jc w:val="both"/>
        <w:rPr>
          <w:sz w:val="20"/>
          <w:szCs w:val="20"/>
        </w:rPr>
      </w:pPr>
    </w:p>
    <w:p w14:paraId="3C001296" w14:textId="77777777" w:rsidR="00156D91" w:rsidRDefault="00BA4684">
      <w:pPr>
        <w:pStyle w:val="Default"/>
        <w:jc w:val="both"/>
        <w:rPr>
          <w:sz w:val="20"/>
          <w:szCs w:val="20"/>
        </w:rPr>
      </w:pPr>
      <w:r w:rsidRPr="00BA4684">
        <w:rPr>
          <w:sz w:val="20"/>
          <w:szCs w:val="20"/>
        </w:rPr>
        <w:t xml:space="preserve">Ing. Marcel Pacovský – </w:t>
      </w:r>
      <w:r w:rsidR="00DB5666">
        <w:rPr>
          <w:sz w:val="20"/>
          <w:szCs w:val="20"/>
        </w:rPr>
        <w:t>rázně shrnul. N</w:t>
      </w:r>
      <w:r w:rsidRPr="00BA4684">
        <w:rPr>
          <w:sz w:val="20"/>
          <w:szCs w:val="20"/>
        </w:rPr>
        <w:t xml:space="preserve">ejsme </w:t>
      </w:r>
      <w:r w:rsidR="00DB5666">
        <w:rPr>
          <w:sz w:val="20"/>
          <w:szCs w:val="20"/>
        </w:rPr>
        <w:t xml:space="preserve">s nikým </w:t>
      </w:r>
      <w:r w:rsidRPr="00BA4684">
        <w:rPr>
          <w:sz w:val="20"/>
          <w:szCs w:val="20"/>
        </w:rPr>
        <w:t>v jednání, nic nemáme</w:t>
      </w:r>
      <w:r w:rsidR="00DB5666">
        <w:rPr>
          <w:sz w:val="20"/>
          <w:szCs w:val="20"/>
        </w:rPr>
        <w:t xml:space="preserve"> od investorů k dispozici</w:t>
      </w:r>
      <w:r w:rsidRPr="00BA4684">
        <w:rPr>
          <w:sz w:val="20"/>
          <w:szCs w:val="20"/>
        </w:rPr>
        <w:t>, tak o čem chcete jednat, starosta vám to tady řekl několikrát</w:t>
      </w:r>
      <w:r w:rsidR="00DB5666">
        <w:rPr>
          <w:sz w:val="20"/>
          <w:szCs w:val="20"/>
        </w:rPr>
        <w:t>. D</w:t>
      </w:r>
      <w:r w:rsidRPr="00BA4684">
        <w:rPr>
          <w:sz w:val="20"/>
          <w:szCs w:val="20"/>
        </w:rPr>
        <w:t>nes budeme jednat</w:t>
      </w:r>
      <w:r w:rsidR="00DB5666">
        <w:rPr>
          <w:sz w:val="20"/>
          <w:szCs w:val="20"/>
        </w:rPr>
        <w:t xml:space="preserve"> podle programu např. </w:t>
      </w:r>
      <w:r w:rsidRPr="00BA4684">
        <w:rPr>
          <w:sz w:val="20"/>
          <w:szCs w:val="20"/>
        </w:rPr>
        <w:t>o odpadech a o rozpočtech</w:t>
      </w:r>
      <w:r w:rsidR="00DB5666">
        <w:rPr>
          <w:sz w:val="20"/>
          <w:szCs w:val="20"/>
        </w:rPr>
        <w:t>.</w:t>
      </w:r>
    </w:p>
    <w:p w14:paraId="69D5E153" w14:textId="77777777" w:rsidR="00DB5666" w:rsidRDefault="00DB5666">
      <w:pPr>
        <w:pStyle w:val="Default"/>
        <w:jc w:val="both"/>
        <w:rPr>
          <w:sz w:val="20"/>
          <w:szCs w:val="20"/>
        </w:rPr>
      </w:pPr>
    </w:p>
    <w:p w14:paraId="4D322F61" w14:textId="77777777" w:rsidR="00DB5666" w:rsidRPr="00BA4684" w:rsidRDefault="00DB566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Starosta</w:t>
      </w:r>
      <w:r w:rsidR="00CE2613">
        <w:rPr>
          <w:sz w:val="20"/>
          <w:szCs w:val="20"/>
        </w:rPr>
        <w:t xml:space="preserve"> formuloval usnesení.</w:t>
      </w:r>
      <w:r>
        <w:rPr>
          <w:sz w:val="20"/>
          <w:szCs w:val="20"/>
        </w:rPr>
        <w:t xml:space="preserve"> </w:t>
      </w:r>
    </w:p>
    <w:p w14:paraId="19506A3E" w14:textId="77777777" w:rsidR="00E3072A" w:rsidRPr="00BA4684" w:rsidRDefault="00E3072A">
      <w:pPr>
        <w:pStyle w:val="Default"/>
        <w:jc w:val="both"/>
        <w:rPr>
          <w:sz w:val="20"/>
          <w:szCs w:val="20"/>
        </w:rPr>
      </w:pPr>
    </w:p>
    <w:p w14:paraId="3D08835F" w14:textId="77777777" w:rsidR="00DB5666" w:rsidRDefault="00DB5666" w:rsidP="00DB5666">
      <w:pPr>
        <w:pStyle w:val="Default"/>
        <w:jc w:val="both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  <w:u w:val="single"/>
        </w:rPr>
        <w:t>Usnesení:</w:t>
      </w:r>
    </w:p>
    <w:p w14:paraId="0AA4ABDB" w14:textId="77777777" w:rsidR="00DB5666" w:rsidRDefault="00DB5666" w:rsidP="00DB5666">
      <w:pPr>
        <w:pStyle w:val="Default"/>
        <w:jc w:val="both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 xml:space="preserve">ZO </w:t>
      </w:r>
    </w:p>
    <w:p w14:paraId="6A61A9F4" w14:textId="77777777" w:rsidR="00374F50" w:rsidRDefault="00374F50" w:rsidP="00DB5666">
      <w:pPr>
        <w:shd w:val="clear" w:color="auto" w:fill="FFFFFF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ukládá </w:t>
      </w:r>
      <w:r w:rsidR="00DB5666">
        <w:rPr>
          <w:rFonts w:ascii="Arial" w:hAnsi="Arial" w:cs="Arial"/>
          <w:b/>
          <w:bCs/>
          <w:color w:val="000000"/>
          <w:sz w:val="20"/>
          <w:szCs w:val="20"/>
        </w:rPr>
        <w:t>s</w:t>
      </w:r>
      <w:r>
        <w:rPr>
          <w:rFonts w:ascii="Arial" w:hAnsi="Arial" w:cs="Arial"/>
          <w:b/>
          <w:bCs/>
          <w:color w:val="000000"/>
          <w:sz w:val="20"/>
          <w:szCs w:val="20"/>
        </w:rPr>
        <w:t>tarostovi obce na nejbližší jednání zastupitelstva zařadit bod týkající se rozhodnutí o uspořádání místního referenda v otázce výstavby větrných elektráren na území obce.</w:t>
      </w:r>
    </w:p>
    <w:p w14:paraId="3FC1D4BA" w14:textId="77777777" w:rsidR="00DB5666" w:rsidRDefault="00DB5666" w:rsidP="00DB5666">
      <w:pPr>
        <w:shd w:val="clear" w:color="auto" w:fill="FFFFFF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W w:w="5000" w:type="pct"/>
        <w:tblInd w:w="1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06"/>
        <w:gridCol w:w="2413"/>
        <w:gridCol w:w="2408"/>
        <w:gridCol w:w="2411"/>
      </w:tblGrid>
      <w:tr w:rsidR="00DB5666" w14:paraId="44B7A954" w14:textId="77777777" w:rsidTr="009629F2">
        <w:tc>
          <w:tcPr>
            <w:tcW w:w="2405" w:type="dxa"/>
          </w:tcPr>
          <w:p w14:paraId="0A0AAA4E" w14:textId="77777777" w:rsidR="00DB5666" w:rsidRDefault="00DB5666" w:rsidP="009629F2">
            <w:pPr>
              <w:pStyle w:val="Obsahtabulky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lastRenderedPageBreak/>
              <w:t>Hlasování:</w:t>
            </w:r>
          </w:p>
        </w:tc>
        <w:tc>
          <w:tcPr>
            <w:tcW w:w="2413" w:type="dxa"/>
          </w:tcPr>
          <w:p w14:paraId="563437CB" w14:textId="77777777" w:rsidR="00DB5666" w:rsidRDefault="00DB5666" w:rsidP="00374F50">
            <w:pPr>
              <w:pStyle w:val="Obsahtabulky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Pro: 1</w:t>
            </w:r>
            <w:r w:rsidR="00374F50"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2408" w:type="dxa"/>
          </w:tcPr>
          <w:p w14:paraId="2C4D4F33" w14:textId="77777777" w:rsidR="00DB5666" w:rsidRDefault="00DB5666" w:rsidP="009629F2">
            <w:pPr>
              <w:pStyle w:val="Obsahtabulky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Proti: 0</w:t>
            </w:r>
          </w:p>
        </w:tc>
        <w:tc>
          <w:tcPr>
            <w:tcW w:w="2411" w:type="dxa"/>
          </w:tcPr>
          <w:p w14:paraId="2CE412F2" w14:textId="77777777" w:rsidR="00DB5666" w:rsidRDefault="00DB5666" w:rsidP="009629F2">
            <w:pPr>
              <w:pStyle w:val="Obsahtabulky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Zdržel se: 0</w:t>
            </w:r>
          </w:p>
        </w:tc>
      </w:tr>
    </w:tbl>
    <w:p w14:paraId="54E7C611" w14:textId="77777777" w:rsidR="00DB5666" w:rsidRDefault="00DB5666" w:rsidP="00DB5666">
      <w:pPr>
        <w:pStyle w:val="Default"/>
        <w:jc w:val="both"/>
        <w:rPr>
          <w:sz w:val="20"/>
          <w:szCs w:val="20"/>
        </w:rPr>
      </w:pPr>
    </w:p>
    <w:tbl>
      <w:tblPr>
        <w:tblW w:w="5000" w:type="pct"/>
        <w:tblInd w:w="1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04"/>
        <w:gridCol w:w="7234"/>
      </w:tblGrid>
      <w:tr w:rsidR="00DB5666" w14:paraId="51257BB7" w14:textId="77777777" w:rsidTr="009629F2">
        <w:tc>
          <w:tcPr>
            <w:tcW w:w="2404" w:type="dxa"/>
          </w:tcPr>
          <w:p w14:paraId="5AA6701D" w14:textId="77777777" w:rsidR="00DB5666" w:rsidRDefault="00DB5666" w:rsidP="009629F2">
            <w:pPr>
              <w:pStyle w:val="Obsahtabulky"/>
              <w:jc w:val="both"/>
              <w:rPr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Schváleno</w:t>
            </w:r>
          </w:p>
        </w:tc>
        <w:tc>
          <w:tcPr>
            <w:tcW w:w="7233" w:type="dxa"/>
          </w:tcPr>
          <w:p w14:paraId="3E27DEA1" w14:textId="77777777" w:rsidR="00DB5666" w:rsidRDefault="00DB5666" w:rsidP="009629F2">
            <w:pPr>
              <w:pStyle w:val="Obsahtabulky"/>
              <w:jc w:val="both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Usn. ZO 255/2022-2026</w:t>
            </w:r>
          </w:p>
          <w:p w14:paraId="1A949504" w14:textId="77777777" w:rsidR="00DB5666" w:rsidRDefault="00DB5666" w:rsidP="009629F2">
            <w:pPr>
              <w:pStyle w:val="Obsahtabulky"/>
              <w:jc w:val="both"/>
              <w:rPr>
                <w:color w:val="000000"/>
              </w:rPr>
            </w:pPr>
          </w:p>
        </w:tc>
      </w:tr>
    </w:tbl>
    <w:p w14:paraId="2607FD57" w14:textId="77777777" w:rsidR="00BA4684" w:rsidRPr="00E32F26" w:rsidRDefault="00CE2613">
      <w:pPr>
        <w:pStyle w:val="Default"/>
        <w:jc w:val="both"/>
        <w:rPr>
          <w:i/>
          <w:iCs/>
          <w:sz w:val="20"/>
          <w:szCs w:val="20"/>
        </w:rPr>
      </w:pPr>
      <w:r w:rsidRPr="00E32F26">
        <w:rPr>
          <w:i/>
          <w:iCs/>
          <w:sz w:val="20"/>
          <w:szCs w:val="20"/>
        </w:rPr>
        <w:t xml:space="preserve">V </w:t>
      </w:r>
      <w:r w:rsidR="00BA4684" w:rsidRPr="00E32F26">
        <w:rPr>
          <w:i/>
          <w:iCs/>
          <w:sz w:val="20"/>
          <w:szCs w:val="20"/>
        </w:rPr>
        <w:t>17,45 h</w:t>
      </w:r>
      <w:r w:rsidRPr="00E32F26">
        <w:rPr>
          <w:i/>
          <w:iCs/>
          <w:sz w:val="20"/>
          <w:szCs w:val="20"/>
        </w:rPr>
        <w:t>odin se přistoupilo k projednávání původně navrženého programu.</w:t>
      </w:r>
    </w:p>
    <w:p w14:paraId="1B8EAEA0" w14:textId="77777777" w:rsidR="00CE2613" w:rsidRPr="00BA4684" w:rsidRDefault="00CE2613">
      <w:pPr>
        <w:pStyle w:val="Default"/>
        <w:jc w:val="both"/>
        <w:rPr>
          <w:sz w:val="20"/>
          <w:szCs w:val="20"/>
        </w:rPr>
      </w:pPr>
    </w:p>
    <w:p w14:paraId="4BCDF68F" w14:textId="77777777" w:rsidR="00156D91" w:rsidRDefault="00082778">
      <w:pPr>
        <w:pStyle w:val="Default"/>
        <w:jc w:val="both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4. Rozpočet obce Milín na rok 2025 – změna č. 5</w:t>
      </w:r>
    </w:p>
    <w:p w14:paraId="37789BE6" w14:textId="77777777" w:rsidR="00CE2613" w:rsidRDefault="00CE2613">
      <w:pPr>
        <w:pStyle w:val="Default"/>
        <w:jc w:val="both"/>
        <w:rPr>
          <w:rFonts w:cs="Arial"/>
          <w:b/>
          <w:bCs/>
          <w:iCs/>
          <w:sz w:val="20"/>
          <w:szCs w:val="20"/>
          <w:u w:val="single"/>
        </w:rPr>
      </w:pPr>
    </w:p>
    <w:p w14:paraId="29019921" w14:textId="77777777" w:rsidR="00156D91" w:rsidRDefault="00A61755" w:rsidP="00374F50">
      <w:pPr>
        <w:pStyle w:val="Default"/>
        <w:jc w:val="both"/>
        <w:rPr>
          <w:sz w:val="20"/>
          <w:szCs w:val="20"/>
        </w:rPr>
      </w:pPr>
      <w:bookmarkStart w:id="4" w:name="_Hlk216424009"/>
      <w:r>
        <w:rPr>
          <w:sz w:val="20"/>
          <w:szCs w:val="20"/>
        </w:rPr>
        <w:t>Starosta p</w:t>
      </w:r>
      <w:r w:rsidR="00374F50">
        <w:rPr>
          <w:sz w:val="20"/>
          <w:szCs w:val="20"/>
        </w:rPr>
        <w:t xml:space="preserve">rezentoval </w:t>
      </w:r>
      <w:r>
        <w:rPr>
          <w:sz w:val="20"/>
          <w:szCs w:val="20"/>
        </w:rPr>
        <w:t>a okomentoval změnu č. 5 rozpočtu obce Milín na rok 2025</w:t>
      </w:r>
      <w:bookmarkEnd w:id="4"/>
      <w:r w:rsidR="00374F50">
        <w:rPr>
          <w:sz w:val="20"/>
          <w:szCs w:val="20"/>
        </w:rPr>
        <w:t>. Doplnil, že dojde navíc k zapracování tří</w:t>
      </w:r>
      <w:r>
        <w:rPr>
          <w:sz w:val="20"/>
          <w:szCs w:val="20"/>
        </w:rPr>
        <w:t xml:space="preserve"> záležitost</w:t>
      </w:r>
      <w:r w:rsidR="00374F50">
        <w:rPr>
          <w:sz w:val="20"/>
          <w:szCs w:val="20"/>
        </w:rPr>
        <w:t>í</w:t>
      </w:r>
      <w:r w:rsidR="00BA4684">
        <w:rPr>
          <w:sz w:val="20"/>
          <w:szCs w:val="20"/>
        </w:rPr>
        <w:t>, které nebyly v</w:t>
      </w:r>
      <w:r w:rsidR="00374F50">
        <w:rPr>
          <w:sz w:val="20"/>
          <w:szCs w:val="20"/>
        </w:rPr>
        <w:t> </w:t>
      </w:r>
      <w:r w:rsidR="00BA4684">
        <w:rPr>
          <w:sz w:val="20"/>
          <w:szCs w:val="20"/>
        </w:rPr>
        <w:t>podkladech</w:t>
      </w:r>
      <w:r w:rsidR="00374F50">
        <w:rPr>
          <w:sz w:val="20"/>
          <w:szCs w:val="20"/>
        </w:rPr>
        <w:t>. Pro SD</w:t>
      </w:r>
      <w:r>
        <w:rPr>
          <w:sz w:val="20"/>
          <w:szCs w:val="20"/>
        </w:rPr>
        <w:t>H Konětopy</w:t>
      </w:r>
      <w:r w:rsidR="00374F50">
        <w:rPr>
          <w:sz w:val="20"/>
          <w:szCs w:val="20"/>
        </w:rPr>
        <w:t xml:space="preserve">, který si požádal a obdržel dotaci od spol. Gas Storage je potřeba </w:t>
      </w:r>
      <w:r>
        <w:rPr>
          <w:sz w:val="20"/>
          <w:szCs w:val="20"/>
        </w:rPr>
        <w:t>dofinancovat</w:t>
      </w:r>
      <w:r w:rsidR="00BA4684">
        <w:rPr>
          <w:sz w:val="20"/>
          <w:szCs w:val="20"/>
        </w:rPr>
        <w:t xml:space="preserve"> 7 294 Kč </w:t>
      </w:r>
      <w:r w:rsidR="00374F50">
        <w:rPr>
          <w:sz w:val="20"/>
          <w:szCs w:val="20"/>
        </w:rPr>
        <w:t xml:space="preserve">na vybavení a dále od stejné společnosti obdrželo dotaci Občanské sdružení Buk na oplocení hřiště a zde je potřeba dofinancovat </w:t>
      </w:r>
      <w:r>
        <w:rPr>
          <w:sz w:val="20"/>
          <w:szCs w:val="20"/>
        </w:rPr>
        <w:t>67.387</w:t>
      </w:r>
      <w:r w:rsidR="00374F50">
        <w:rPr>
          <w:sz w:val="20"/>
          <w:szCs w:val="20"/>
        </w:rPr>
        <w:t>,- Kč.</w:t>
      </w:r>
    </w:p>
    <w:p w14:paraId="3D5C40E9" w14:textId="77777777" w:rsidR="00156D91" w:rsidRDefault="00374F50" w:rsidP="00374F50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A</w:t>
      </w:r>
      <w:r w:rsidR="00A61755">
        <w:rPr>
          <w:sz w:val="20"/>
          <w:szCs w:val="20"/>
        </w:rPr>
        <w:t>ktivity</w:t>
      </w:r>
      <w:r w:rsidR="00297CF6">
        <w:rPr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 w:rsidR="00297CF6">
        <w:rPr>
          <w:sz w:val="20"/>
          <w:szCs w:val="20"/>
        </w:rPr>
        <w:t>lub</w:t>
      </w:r>
      <w:r w:rsidR="00A61755">
        <w:rPr>
          <w:sz w:val="20"/>
          <w:szCs w:val="20"/>
        </w:rPr>
        <w:t xml:space="preserve"> Milín</w:t>
      </w:r>
      <w:r w:rsidR="00E3072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se rozrostl počet oddílů pracujících s mládeží a žádá o </w:t>
      </w:r>
      <w:r w:rsidR="00E3072A">
        <w:rPr>
          <w:sz w:val="20"/>
          <w:szCs w:val="20"/>
        </w:rPr>
        <w:t>2</w:t>
      </w:r>
      <w:r w:rsidR="007B47E5">
        <w:rPr>
          <w:sz w:val="20"/>
          <w:szCs w:val="20"/>
        </w:rPr>
        <w:t>.</w:t>
      </w:r>
      <w:r w:rsidR="00E3072A">
        <w:rPr>
          <w:sz w:val="20"/>
          <w:szCs w:val="20"/>
        </w:rPr>
        <w:t>340</w:t>
      </w:r>
      <w:r w:rsidR="007B47E5">
        <w:rPr>
          <w:sz w:val="20"/>
          <w:szCs w:val="20"/>
        </w:rPr>
        <w:t xml:space="preserve"> Kč</w:t>
      </w:r>
      <w:r w:rsidR="00E3072A">
        <w:rPr>
          <w:sz w:val="20"/>
          <w:szCs w:val="20"/>
        </w:rPr>
        <w:t xml:space="preserve"> </w:t>
      </w:r>
      <w:r>
        <w:rPr>
          <w:sz w:val="20"/>
          <w:szCs w:val="20"/>
        </w:rPr>
        <w:t>na</w:t>
      </w:r>
      <w:r w:rsidR="00297CF6">
        <w:rPr>
          <w:sz w:val="20"/>
          <w:szCs w:val="20"/>
        </w:rPr>
        <w:t xml:space="preserve"> pronájem sálku</w:t>
      </w:r>
      <w:r>
        <w:rPr>
          <w:sz w:val="20"/>
          <w:szCs w:val="20"/>
        </w:rPr>
        <w:t xml:space="preserve"> v tělocvičně ZŠ Milín.</w:t>
      </w:r>
    </w:p>
    <w:p w14:paraId="1732EDC8" w14:textId="77777777" w:rsidR="00156D91" w:rsidRDefault="00156D91">
      <w:pPr>
        <w:pStyle w:val="Default"/>
        <w:rPr>
          <w:sz w:val="20"/>
          <w:szCs w:val="20"/>
        </w:rPr>
      </w:pPr>
    </w:p>
    <w:p w14:paraId="17D8E1E8" w14:textId="77777777" w:rsidR="00156D91" w:rsidRDefault="00A61755">
      <w:pPr>
        <w:pStyle w:val="Default"/>
        <w:jc w:val="both"/>
      </w:pPr>
      <w:r>
        <w:rPr>
          <w:sz w:val="20"/>
          <w:szCs w:val="20"/>
        </w:rPr>
        <w:t xml:space="preserve">Do rozpravy se nikdo nepřihlásil. </w:t>
      </w:r>
    </w:p>
    <w:p w14:paraId="765F495C" w14:textId="77777777" w:rsidR="00E70E77" w:rsidRDefault="00E70E77" w:rsidP="00E3072A">
      <w:pPr>
        <w:pStyle w:val="Default"/>
        <w:rPr>
          <w:i/>
          <w:iCs/>
          <w:sz w:val="20"/>
          <w:szCs w:val="20"/>
        </w:rPr>
      </w:pPr>
    </w:p>
    <w:p w14:paraId="408E4496" w14:textId="77777777" w:rsidR="00E3072A" w:rsidRPr="00E3072A" w:rsidRDefault="00E70E77" w:rsidP="00E3072A">
      <w:pPr>
        <w:pStyle w:val="Defaul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Krátkodobě </w:t>
      </w:r>
      <w:r w:rsidR="00E3072A" w:rsidRPr="00E3072A">
        <w:rPr>
          <w:i/>
          <w:iCs/>
          <w:sz w:val="20"/>
          <w:szCs w:val="20"/>
        </w:rPr>
        <w:t>ne</w:t>
      </w:r>
      <w:r>
        <w:rPr>
          <w:i/>
          <w:iCs/>
          <w:sz w:val="20"/>
          <w:szCs w:val="20"/>
        </w:rPr>
        <w:t>jsou přítomni zastupitelé</w:t>
      </w:r>
      <w:r w:rsidR="00E3072A" w:rsidRPr="00E3072A">
        <w:rPr>
          <w:i/>
          <w:iCs/>
          <w:sz w:val="20"/>
          <w:szCs w:val="20"/>
        </w:rPr>
        <w:t xml:space="preserve"> Ondřej Štván a Jiří Ptáček</w:t>
      </w:r>
      <w:r>
        <w:rPr>
          <w:i/>
          <w:iCs/>
          <w:sz w:val="20"/>
          <w:szCs w:val="20"/>
        </w:rPr>
        <w:t>.</w:t>
      </w:r>
    </w:p>
    <w:p w14:paraId="2CE9F334" w14:textId="77777777" w:rsidR="00156D91" w:rsidRDefault="00156D91">
      <w:pPr>
        <w:jc w:val="both"/>
        <w:rPr>
          <w:rFonts w:ascii="Arial" w:hAnsi="Arial" w:cs="Arial"/>
          <w:iCs/>
          <w:color w:val="000000"/>
          <w:sz w:val="20"/>
          <w:szCs w:val="20"/>
        </w:rPr>
      </w:pPr>
    </w:p>
    <w:p w14:paraId="2623DB06" w14:textId="77777777" w:rsidR="00156D91" w:rsidRDefault="00A61755">
      <w:pPr>
        <w:pStyle w:val="Default"/>
        <w:jc w:val="both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  <w:u w:val="single"/>
        </w:rPr>
        <w:t>Usnesení:</w:t>
      </w:r>
    </w:p>
    <w:p w14:paraId="48963372" w14:textId="77777777" w:rsidR="00156D91" w:rsidRDefault="00A61755">
      <w:pPr>
        <w:pStyle w:val="Default"/>
        <w:jc w:val="both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 xml:space="preserve">ZO </w:t>
      </w:r>
    </w:p>
    <w:p w14:paraId="45407415" w14:textId="77777777" w:rsidR="00156D91" w:rsidRDefault="00A61755">
      <w:pPr>
        <w:shd w:val="clear" w:color="auto" w:fill="FFFFFF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schvaluje</w:t>
      </w:r>
      <w:r w:rsidR="00F6200D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1465DB" w:rsidRPr="001465DB">
        <w:rPr>
          <w:rFonts w:ascii="Arial" w:hAnsi="Arial" w:cs="Arial"/>
          <w:color w:val="000000"/>
          <w:sz w:val="20"/>
          <w:szCs w:val="20"/>
        </w:rPr>
        <w:t>rozpočtovou změnu č. 5 na rok 2025</w:t>
      </w:r>
    </w:p>
    <w:p w14:paraId="54B21109" w14:textId="77777777" w:rsidR="00156D91" w:rsidRDefault="00156D91">
      <w:pPr>
        <w:shd w:val="clear" w:color="auto" w:fill="FFFFFF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W w:w="5000" w:type="pct"/>
        <w:tblInd w:w="1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06"/>
        <w:gridCol w:w="2413"/>
        <w:gridCol w:w="2408"/>
        <w:gridCol w:w="2411"/>
      </w:tblGrid>
      <w:tr w:rsidR="00156D91" w14:paraId="199EA01E" w14:textId="77777777">
        <w:tc>
          <w:tcPr>
            <w:tcW w:w="2405" w:type="dxa"/>
          </w:tcPr>
          <w:p w14:paraId="4E446414" w14:textId="77777777" w:rsidR="00156D91" w:rsidRDefault="00A61755">
            <w:pPr>
              <w:pStyle w:val="Obsahtabulky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Hlasování:</w:t>
            </w:r>
          </w:p>
        </w:tc>
        <w:tc>
          <w:tcPr>
            <w:tcW w:w="2413" w:type="dxa"/>
          </w:tcPr>
          <w:p w14:paraId="30C03CFE" w14:textId="77777777" w:rsidR="00156D91" w:rsidRDefault="00A61755">
            <w:pPr>
              <w:pStyle w:val="Obsahtabulky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Pro: 11</w:t>
            </w:r>
          </w:p>
        </w:tc>
        <w:tc>
          <w:tcPr>
            <w:tcW w:w="2408" w:type="dxa"/>
          </w:tcPr>
          <w:p w14:paraId="59F09B10" w14:textId="77777777" w:rsidR="00156D91" w:rsidRDefault="00A61755">
            <w:pPr>
              <w:pStyle w:val="Obsahtabulky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Proti: 0</w:t>
            </w:r>
          </w:p>
        </w:tc>
        <w:tc>
          <w:tcPr>
            <w:tcW w:w="2411" w:type="dxa"/>
          </w:tcPr>
          <w:p w14:paraId="7E7996E4" w14:textId="77777777" w:rsidR="00156D91" w:rsidRDefault="00A61755">
            <w:pPr>
              <w:pStyle w:val="Obsahtabulky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Zdržel se: 0</w:t>
            </w:r>
          </w:p>
        </w:tc>
      </w:tr>
    </w:tbl>
    <w:p w14:paraId="757158F7" w14:textId="77777777" w:rsidR="00156D91" w:rsidRDefault="00156D91">
      <w:pPr>
        <w:pStyle w:val="Default"/>
        <w:jc w:val="both"/>
        <w:rPr>
          <w:sz w:val="20"/>
          <w:szCs w:val="20"/>
        </w:rPr>
      </w:pPr>
    </w:p>
    <w:tbl>
      <w:tblPr>
        <w:tblW w:w="5000" w:type="pct"/>
        <w:tblInd w:w="1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04"/>
        <w:gridCol w:w="7234"/>
      </w:tblGrid>
      <w:tr w:rsidR="00156D91" w14:paraId="39D40B7A" w14:textId="77777777">
        <w:tc>
          <w:tcPr>
            <w:tcW w:w="2404" w:type="dxa"/>
          </w:tcPr>
          <w:p w14:paraId="186EF32B" w14:textId="77777777" w:rsidR="00156D91" w:rsidRDefault="00A61755">
            <w:pPr>
              <w:pStyle w:val="Obsahtabulky"/>
              <w:jc w:val="both"/>
              <w:rPr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Schváleno</w:t>
            </w:r>
          </w:p>
        </w:tc>
        <w:tc>
          <w:tcPr>
            <w:tcW w:w="7233" w:type="dxa"/>
          </w:tcPr>
          <w:p w14:paraId="737380C6" w14:textId="3B42732B" w:rsidR="00156D91" w:rsidRDefault="00A61755">
            <w:pPr>
              <w:pStyle w:val="Obsahtabulky"/>
              <w:jc w:val="both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Usn. ZO 25</w:t>
            </w:r>
            <w:r w:rsidR="00ED0F5C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6</w:t>
            </w: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/2022-2026</w:t>
            </w:r>
          </w:p>
          <w:p w14:paraId="31202910" w14:textId="77777777" w:rsidR="00156D91" w:rsidRDefault="00156D91">
            <w:pPr>
              <w:pStyle w:val="Obsahtabulky"/>
              <w:jc w:val="both"/>
              <w:rPr>
                <w:color w:val="000000"/>
              </w:rPr>
            </w:pPr>
          </w:p>
        </w:tc>
      </w:tr>
    </w:tbl>
    <w:p w14:paraId="16C917CC" w14:textId="77777777" w:rsidR="00156D91" w:rsidRDefault="00082778">
      <w:pPr>
        <w:pStyle w:val="Default"/>
        <w:ind w:left="705" w:hanging="705"/>
        <w:jc w:val="both"/>
        <w:rPr>
          <w:b/>
          <w:bCs/>
          <w:sz w:val="20"/>
          <w:szCs w:val="20"/>
          <w:u w:val="single"/>
        </w:rPr>
      </w:pPr>
      <w:r>
        <w:rPr>
          <w:rFonts w:cs="Arial"/>
          <w:b/>
          <w:bCs/>
          <w:sz w:val="20"/>
          <w:szCs w:val="20"/>
          <w:u w:val="single"/>
        </w:rPr>
        <w:t xml:space="preserve">5. </w:t>
      </w:r>
      <w:r>
        <w:rPr>
          <w:b/>
          <w:bCs/>
          <w:sz w:val="20"/>
          <w:szCs w:val="20"/>
          <w:u w:val="single"/>
        </w:rPr>
        <w:t>Rozpočet obce Milín na rok 2026 – schválení</w:t>
      </w:r>
    </w:p>
    <w:p w14:paraId="3BA2A3BC" w14:textId="77777777" w:rsidR="00F23658" w:rsidRDefault="00F23658" w:rsidP="00C62D4C">
      <w:pPr>
        <w:pStyle w:val="Default"/>
        <w:jc w:val="both"/>
        <w:rPr>
          <w:sz w:val="20"/>
          <w:szCs w:val="20"/>
        </w:rPr>
      </w:pPr>
    </w:p>
    <w:p w14:paraId="697026BB" w14:textId="366529DD" w:rsidR="00156D91" w:rsidRPr="00BD67D5" w:rsidRDefault="00A61755" w:rsidP="00C62D4C">
      <w:pPr>
        <w:pStyle w:val="Default"/>
        <w:jc w:val="both"/>
        <w:rPr>
          <w:rFonts w:cs="Arial"/>
          <w:sz w:val="20"/>
          <w:szCs w:val="20"/>
        </w:rPr>
      </w:pPr>
      <w:r>
        <w:rPr>
          <w:sz w:val="20"/>
          <w:szCs w:val="20"/>
        </w:rPr>
        <w:t>Starosta p</w:t>
      </w:r>
      <w:r w:rsidR="00E70E77">
        <w:rPr>
          <w:sz w:val="20"/>
          <w:szCs w:val="20"/>
        </w:rPr>
        <w:t xml:space="preserve">rezentoval </w:t>
      </w:r>
      <w:r>
        <w:rPr>
          <w:sz w:val="20"/>
          <w:szCs w:val="20"/>
        </w:rPr>
        <w:t>a okomentoval rozpočet obce Milín na rok 2026</w:t>
      </w:r>
      <w:r w:rsidR="00E70E77">
        <w:rPr>
          <w:sz w:val="20"/>
          <w:szCs w:val="20"/>
        </w:rPr>
        <w:t>. Nejzásadněji se mění výdaje náklady</w:t>
      </w:r>
      <w:r w:rsidR="00C62D4C">
        <w:rPr>
          <w:sz w:val="20"/>
          <w:szCs w:val="20"/>
        </w:rPr>
        <w:t xml:space="preserve"> </w:t>
      </w:r>
      <w:r w:rsidR="00E70E77">
        <w:rPr>
          <w:sz w:val="20"/>
          <w:szCs w:val="20"/>
        </w:rPr>
        <w:t xml:space="preserve">u mateřské a základní školy. Zde dochází k tomu, že stát přenesl na obce náklady spojené </w:t>
      </w:r>
      <w:r w:rsidR="00C62D4C">
        <w:rPr>
          <w:sz w:val="20"/>
          <w:szCs w:val="20"/>
        </w:rPr>
        <w:t>s</w:t>
      </w:r>
      <w:r w:rsidR="00E70E77">
        <w:rPr>
          <w:sz w:val="20"/>
          <w:szCs w:val="20"/>
        </w:rPr>
        <w:t xml:space="preserve"> nepedagogickými pracovníky ve školách kde obec zřizovatelem. Oproti tomu navýšil </w:t>
      </w:r>
      <w:r>
        <w:rPr>
          <w:sz w:val="20"/>
          <w:szCs w:val="20"/>
        </w:rPr>
        <w:t>da</w:t>
      </w:r>
      <w:r w:rsidR="00E3072A">
        <w:rPr>
          <w:sz w:val="20"/>
          <w:szCs w:val="20"/>
        </w:rPr>
        <w:t>ň</w:t>
      </w:r>
      <w:r>
        <w:rPr>
          <w:sz w:val="20"/>
          <w:szCs w:val="20"/>
        </w:rPr>
        <w:t>ové příjmy</w:t>
      </w:r>
      <w:r w:rsidR="00E70E77">
        <w:rPr>
          <w:sz w:val="20"/>
          <w:szCs w:val="20"/>
        </w:rPr>
        <w:t>, bohužel ani u nás, stejně jako u ostatních měst a obcí, tato změna na uvedené náklady nestačí a budeme muset doplácet z jiných příjmů.</w:t>
      </w:r>
      <w:r w:rsidR="00C62D4C">
        <w:rPr>
          <w:sz w:val="20"/>
          <w:szCs w:val="20"/>
        </w:rPr>
        <w:t xml:space="preserve"> N</w:t>
      </w:r>
      <w:r w:rsidR="00E3072A">
        <w:rPr>
          <w:sz w:val="20"/>
          <w:szCs w:val="20"/>
        </w:rPr>
        <w:t>a nepedagogické pracovníky</w:t>
      </w:r>
      <w:r w:rsidR="00C62D4C">
        <w:rPr>
          <w:sz w:val="20"/>
          <w:szCs w:val="20"/>
        </w:rPr>
        <w:t xml:space="preserve"> je v případě MŠ určeno necelých </w:t>
      </w:r>
      <w:r w:rsidR="00E3072A">
        <w:rPr>
          <w:sz w:val="20"/>
          <w:szCs w:val="20"/>
        </w:rPr>
        <w:t>2</w:t>
      </w:r>
      <w:r w:rsidR="00C62D4C">
        <w:rPr>
          <w:sz w:val="20"/>
          <w:szCs w:val="20"/>
        </w:rPr>
        <w:t>.</w:t>
      </w:r>
      <w:r w:rsidR="00E3072A">
        <w:rPr>
          <w:sz w:val="20"/>
          <w:szCs w:val="20"/>
        </w:rPr>
        <w:t>350</w:t>
      </w:r>
      <w:r w:rsidR="00C62D4C">
        <w:rPr>
          <w:sz w:val="20"/>
          <w:szCs w:val="20"/>
        </w:rPr>
        <w:t>.</w:t>
      </w:r>
      <w:r w:rsidR="00E3072A">
        <w:rPr>
          <w:sz w:val="20"/>
          <w:szCs w:val="20"/>
        </w:rPr>
        <w:t>000 Kč,</w:t>
      </w:r>
      <w:r w:rsidR="00C62D4C">
        <w:rPr>
          <w:sz w:val="20"/>
          <w:szCs w:val="20"/>
        </w:rPr>
        <w:t xml:space="preserve"> a v základní </w:t>
      </w:r>
      <w:r w:rsidR="00E3072A">
        <w:rPr>
          <w:sz w:val="20"/>
          <w:szCs w:val="20"/>
        </w:rPr>
        <w:t>škol</w:t>
      </w:r>
      <w:r w:rsidR="00C62D4C">
        <w:rPr>
          <w:sz w:val="20"/>
          <w:szCs w:val="20"/>
        </w:rPr>
        <w:t>e</w:t>
      </w:r>
      <w:r w:rsidR="00E3072A">
        <w:rPr>
          <w:sz w:val="20"/>
          <w:szCs w:val="20"/>
        </w:rPr>
        <w:t xml:space="preserve"> 6</w:t>
      </w:r>
      <w:r w:rsidR="00C62D4C">
        <w:rPr>
          <w:sz w:val="20"/>
          <w:szCs w:val="20"/>
        </w:rPr>
        <w:t>.</w:t>
      </w:r>
      <w:r w:rsidR="00E3072A">
        <w:rPr>
          <w:sz w:val="20"/>
          <w:szCs w:val="20"/>
        </w:rPr>
        <w:t>184</w:t>
      </w:r>
      <w:r w:rsidR="00C62D4C">
        <w:rPr>
          <w:sz w:val="20"/>
          <w:szCs w:val="20"/>
        </w:rPr>
        <w:t>.</w:t>
      </w:r>
      <w:r w:rsidR="00E3072A">
        <w:rPr>
          <w:sz w:val="20"/>
          <w:szCs w:val="20"/>
        </w:rPr>
        <w:t>000 Kč</w:t>
      </w:r>
      <w:r w:rsidR="00C62D4C">
        <w:rPr>
          <w:sz w:val="20"/>
          <w:szCs w:val="20"/>
        </w:rPr>
        <w:t xml:space="preserve">. Dále nás čeká investice min. </w:t>
      </w:r>
      <w:r>
        <w:rPr>
          <w:sz w:val="20"/>
          <w:szCs w:val="20"/>
        </w:rPr>
        <w:t>1</w:t>
      </w:r>
      <w:r w:rsidR="00C62D4C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="00951B84">
        <w:rPr>
          <w:sz w:val="20"/>
          <w:szCs w:val="20"/>
        </w:rPr>
        <w:t>m</w:t>
      </w:r>
      <w:r>
        <w:rPr>
          <w:sz w:val="20"/>
          <w:szCs w:val="20"/>
        </w:rPr>
        <w:t>il</w:t>
      </w:r>
      <w:r w:rsidR="00C62D4C">
        <w:rPr>
          <w:sz w:val="20"/>
          <w:szCs w:val="20"/>
        </w:rPr>
        <w:t xml:space="preserve">. Kč do školního </w:t>
      </w:r>
      <w:r w:rsidR="00E3072A">
        <w:rPr>
          <w:sz w:val="20"/>
          <w:szCs w:val="20"/>
        </w:rPr>
        <w:t>hřiště</w:t>
      </w:r>
      <w:r w:rsidR="00C62D4C">
        <w:rPr>
          <w:sz w:val="20"/>
          <w:szCs w:val="20"/>
        </w:rPr>
        <w:t xml:space="preserve"> a přes 6.000.000,- Kč do kompletní rekonstrukce </w:t>
      </w:r>
      <w:r>
        <w:rPr>
          <w:sz w:val="20"/>
          <w:szCs w:val="20"/>
        </w:rPr>
        <w:t>soc.</w:t>
      </w:r>
      <w:r w:rsidR="002B6A71">
        <w:rPr>
          <w:sz w:val="20"/>
          <w:szCs w:val="20"/>
        </w:rPr>
        <w:t xml:space="preserve"> </w:t>
      </w:r>
      <w:r>
        <w:rPr>
          <w:sz w:val="20"/>
          <w:szCs w:val="20"/>
        </w:rPr>
        <w:t>zař</w:t>
      </w:r>
      <w:r w:rsidR="00C62D4C">
        <w:rPr>
          <w:sz w:val="20"/>
          <w:szCs w:val="20"/>
        </w:rPr>
        <w:t xml:space="preserve">ízení ve škole. V rozpočtu se nově objevují </w:t>
      </w:r>
      <w:r>
        <w:rPr>
          <w:sz w:val="20"/>
          <w:szCs w:val="20"/>
        </w:rPr>
        <w:t>nei</w:t>
      </w:r>
      <w:r w:rsidR="00751002">
        <w:rPr>
          <w:sz w:val="20"/>
          <w:szCs w:val="20"/>
        </w:rPr>
        <w:t>n</w:t>
      </w:r>
      <w:r>
        <w:rPr>
          <w:sz w:val="20"/>
          <w:szCs w:val="20"/>
        </w:rPr>
        <w:t xml:space="preserve">vestiční náklady </w:t>
      </w:r>
      <w:r w:rsidR="00E3072A">
        <w:rPr>
          <w:sz w:val="20"/>
          <w:szCs w:val="20"/>
        </w:rPr>
        <w:t xml:space="preserve">ve vzdělávání </w:t>
      </w:r>
      <w:r w:rsidR="00C62D4C">
        <w:rPr>
          <w:sz w:val="20"/>
          <w:szCs w:val="20"/>
        </w:rPr>
        <w:t xml:space="preserve">ONIV na </w:t>
      </w:r>
      <w:r>
        <w:rPr>
          <w:sz w:val="20"/>
          <w:szCs w:val="20"/>
        </w:rPr>
        <w:t>školení, me</w:t>
      </w:r>
      <w:r w:rsidR="00E3072A">
        <w:rPr>
          <w:sz w:val="20"/>
          <w:szCs w:val="20"/>
        </w:rPr>
        <w:t>todi</w:t>
      </w:r>
      <w:r w:rsidR="00C62D4C">
        <w:rPr>
          <w:sz w:val="20"/>
          <w:szCs w:val="20"/>
        </w:rPr>
        <w:t>cké materiály</w:t>
      </w:r>
      <w:r w:rsidR="00E3072A">
        <w:rPr>
          <w:sz w:val="20"/>
          <w:szCs w:val="20"/>
        </w:rPr>
        <w:t>, učebnice</w:t>
      </w:r>
      <w:r w:rsidR="002B6A71">
        <w:rPr>
          <w:sz w:val="20"/>
          <w:szCs w:val="20"/>
        </w:rPr>
        <w:t xml:space="preserve"> </w:t>
      </w:r>
      <w:r w:rsidR="00C62D4C">
        <w:rPr>
          <w:sz w:val="20"/>
          <w:szCs w:val="20"/>
        </w:rPr>
        <w:t xml:space="preserve">atd. Čeká nás investice v kapitole v </w:t>
      </w:r>
      <w:r w:rsidR="00E3072A" w:rsidRPr="00BD67D5">
        <w:rPr>
          <w:rFonts w:cs="Arial"/>
          <w:sz w:val="20"/>
          <w:szCs w:val="20"/>
        </w:rPr>
        <w:t>nakládání s</w:t>
      </w:r>
      <w:r w:rsidR="00C62D4C">
        <w:rPr>
          <w:rFonts w:cs="Arial"/>
          <w:sz w:val="20"/>
          <w:szCs w:val="20"/>
        </w:rPr>
        <w:t> </w:t>
      </w:r>
      <w:r w:rsidR="00E3072A" w:rsidRPr="00BD67D5">
        <w:rPr>
          <w:rFonts w:cs="Arial"/>
          <w:sz w:val="20"/>
          <w:szCs w:val="20"/>
        </w:rPr>
        <w:t>odpady</w:t>
      </w:r>
      <w:r w:rsidR="00C62D4C">
        <w:rPr>
          <w:rFonts w:cs="Arial"/>
          <w:sz w:val="20"/>
          <w:szCs w:val="20"/>
        </w:rPr>
        <w:t xml:space="preserve"> na pořízení nových sběrných nádob. Dále mimo jiné, bude v srpnu doplacen jeden z</w:t>
      </w:r>
      <w:r w:rsidR="002B6A71">
        <w:rPr>
          <w:rFonts w:cs="Arial"/>
          <w:sz w:val="20"/>
          <w:szCs w:val="20"/>
        </w:rPr>
        <w:t> </w:t>
      </w:r>
      <w:r w:rsidRPr="00BD67D5">
        <w:rPr>
          <w:rFonts w:cs="Arial"/>
          <w:sz w:val="20"/>
          <w:szCs w:val="20"/>
        </w:rPr>
        <w:t>úvěr</w:t>
      </w:r>
      <w:r w:rsidR="00C62D4C">
        <w:rPr>
          <w:rFonts w:cs="Arial"/>
          <w:sz w:val="20"/>
          <w:szCs w:val="20"/>
        </w:rPr>
        <w:t>ů</w:t>
      </w:r>
      <w:r w:rsidR="002B6A71">
        <w:rPr>
          <w:rFonts w:cs="Arial"/>
          <w:sz w:val="20"/>
          <w:szCs w:val="20"/>
        </w:rPr>
        <w:t>,</w:t>
      </w:r>
      <w:r w:rsidR="00C62D4C">
        <w:rPr>
          <w:rFonts w:cs="Arial"/>
          <w:sz w:val="20"/>
          <w:szCs w:val="20"/>
        </w:rPr>
        <w:t xml:space="preserve"> a to </w:t>
      </w:r>
      <w:r w:rsidRPr="00BD67D5">
        <w:rPr>
          <w:rFonts w:cs="Arial"/>
          <w:sz w:val="20"/>
          <w:szCs w:val="20"/>
        </w:rPr>
        <w:t xml:space="preserve">na </w:t>
      </w:r>
      <w:r w:rsidR="00C62D4C">
        <w:rPr>
          <w:rFonts w:cs="Arial"/>
          <w:sz w:val="20"/>
          <w:szCs w:val="20"/>
        </w:rPr>
        <w:t xml:space="preserve">rekonstrukci </w:t>
      </w:r>
      <w:r w:rsidRPr="00BD67D5">
        <w:rPr>
          <w:rFonts w:cs="Arial"/>
          <w:sz w:val="20"/>
          <w:szCs w:val="20"/>
        </w:rPr>
        <w:t>družin</w:t>
      </w:r>
      <w:r w:rsidR="00C62D4C">
        <w:rPr>
          <w:rFonts w:cs="Arial"/>
          <w:sz w:val="20"/>
          <w:szCs w:val="20"/>
        </w:rPr>
        <w:t>y. Rozpočet je plánovaný jako přebytkový.</w:t>
      </w:r>
    </w:p>
    <w:p w14:paraId="0E8AC00F" w14:textId="77777777" w:rsidR="00E70E77" w:rsidRDefault="00E70E77" w:rsidP="00E3072A">
      <w:pPr>
        <w:pStyle w:val="Default"/>
        <w:rPr>
          <w:i/>
          <w:iCs/>
          <w:sz w:val="20"/>
          <w:szCs w:val="20"/>
        </w:rPr>
      </w:pPr>
    </w:p>
    <w:p w14:paraId="7BF6B70B" w14:textId="77777777" w:rsidR="00E3072A" w:rsidRPr="00E3072A" w:rsidRDefault="00E70E77" w:rsidP="00E3072A">
      <w:pPr>
        <w:pStyle w:val="Defaul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Přítomni i zastupitelé </w:t>
      </w:r>
      <w:r w:rsidR="00E3072A" w:rsidRPr="00E3072A">
        <w:rPr>
          <w:i/>
          <w:iCs/>
          <w:sz w:val="20"/>
          <w:szCs w:val="20"/>
        </w:rPr>
        <w:t>Ondřej Štván a Jiří Ptáček</w:t>
      </w:r>
      <w:r>
        <w:rPr>
          <w:i/>
          <w:iCs/>
          <w:sz w:val="20"/>
          <w:szCs w:val="20"/>
        </w:rPr>
        <w:t>.</w:t>
      </w:r>
    </w:p>
    <w:p w14:paraId="42D918A8" w14:textId="77777777" w:rsidR="00156D91" w:rsidRDefault="00156D91">
      <w:pPr>
        <w:pStyle w:val="Default"/>
        <w:ind w:left="720"/>
        <w:rPr>
          <w:sz w:val="20"/>
          <w:szCs w:val="20"/>
        </w:rPr>
      </w:pPr>
    </w:p>
    <w:p w14:paraId="1D93C205" w14:textId="77777777" w:rsidR="00156D91" w:rsidRDefault="00A61755">
      <w:pPr>
        <w:pStyle w:val="Default"/>
        <w:jc w:val="both"/>
      </w:pPr>
      <w:bookmarkStart w:id="5" w:name="_Hlk216422612"/>
      <w:r>
        <w:rPr>
          <w:sz w:val="20"/>
          <w:szCs w:val="20"/>
        </w:rPr>
        <w:t xml:space="preserve">Do rozpravy se nikdo nepřihlásil. </w:t>
      </w:r>
      <w:bookmarkEnd w:id="5"/>
    </w:p>
    <w:p w14:paraId="4886FD40" w14:textId="77777777" w:rsidR="00156D91" w:rsidRDefault="00156D91">
      <w:pPr>
        <w:pStyle w:val="Default"/>
        <w:rPr>
          <w:sz w:val="20"/>
          <w:szCs w:val="20"/>
        </w:rPr>
      </w:pPr>
    </w:p>
    <w:p w14:paraId="7DAE6C5E" w14:textId="77777777" w:rsidR="00156D91" w:rsidRDefault="00A61755">
      <w:pPr>
        <w:pStyle w:val="Default"/>
        <w:rPr>
          <w:color w:val="auto"/>
          <w:sz w:val="20"/>
          <w:szCs w:val="20"/>
          <w:highlight w:val="yellow"/>
        </w:rPr>
      </w:pPr>
      <w:r>
        <w:rPr>
          <w:b/>
          <w:bCs/>
          <w:sz w:val="20"/>
          <w:szCs w:val="20"/>
          <w:u w:val="single"/>
        </w:rPr>
        <w:t>Usnesení:</w:t>
      </w:r>
    </w:p>
    <w:p w14:paraId="27805679" w14:textId="77777777" w:rsidR="00156D91" w:rsidRDefault="00A61755">
      <w:pPr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ZO</w:t>
      </w:r>
    </w:p>
    <w:p w14:paraId="01823169" w14:textId="77777777" w:rsidR="00156D91" w:rsidRPr="00DF1160" w:rsidRDefault="00A61755">
      <w:pPr>
        <w:jc w:val="both"/>
        <w:rPr>
          <w:rFonts w:ascii="Arial" w:hAnsi="Arial"/>
          <w:color w:val="FF0000"/>
          <w:sz w:val="20"/>
          <w:szCs w:val="20"/>
        </w:rPr>
      </w:pPr>
      <w:r w:rsidRPr="00D65223">
        <w:rPr>
          <w:rFonts w:ascii="Arial" w:hAnsi="Arial"/>
          <w:b/>
          <w:bCs/>
          <w:color w:val="000000"/>
          <w:sz w:val="20"/>
          <w:szCs w:val="20"/>
        </w:rPr>
        <w:t xml:space="preserve">schvaluje </w:t>
      </w:r>
      <w:r w:rsidR="00E3072A" w:rsidRPr="00D65223">
        <w:rPr>
          <w:rFonts w:ascii="Arial" w:hAnsi="Arial"/>
          <w:b/>
          <w:bCs/>
          <w:color w:val="000000"/>
          <w:sz w:val="20"/>
          <w:szCs w:val="20"/>
        </w:rPr>
        <w:t>přebytkový ro</w:t>
      </w:r>
      <w:r w:rsidR="00ED0CA0" w:rsidRPr="00D65223">
        <w:rPr>
          <w:rFonts w:ascii="Arial" w:hAnsi="Arial"/>
          <w:b/>
          <w:bCs/>
          <w:color w:val="000000"/>
          <w:sz w:val="20"/>
          <w:szCs w:val="20"/>
        </w:rPr>
        <w:t>z</w:t>
      </w:r>
      <w:r w:rsidR="00E3072A" w:rsidRPr="00D65223">
        <w:rPr>
          <w:rFonts w:ascii="Arial" w:hAnsi="Arial"/>
          <w:b/>
          <w:bCs/>
          <w:color w:val="000000"/>
          <w:sz w:val="20"/>
          <w:szCs w:val="20"/>
        </w:rPr>
        <w:t>počet</w:t>
      </w:r>
      <w:r w:rsidR="0092758E" w:rsidRPr="00D65223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r w:rsidR="0092758E" w:rsidRPr="00D65223">
        <w:rPr>
          <w:rFonts w:ascii="Arial" w:hAnsi="Arial" w:cs="Arial"/>
          <w:b/>
          <w:bCs/>
          <w:iCs/>
          <w:color w:val="000000"/>
          <w:sz w:val="20"/>
          <w:szCs w:val="20"/>
        </w:rPr>
        <w:t xml:space="preserve">na rok 2026 </w:t>
      </w:r>
      <w:r w:rsidR="0092758E" w:rsidRPr="00DF1160">
        <w:rPr>
          <w:rFonts w:ascii="Arial" w:hAnsi="Arial" w:cs="Arial"/>
          <w:bCs/>
          <w:iCs/>
          <w:color w:val="000000"/>
          <w:sz w:val="20"/>
          <w:szCs w:val="20"/>
        </w:rPr>
        <w:t>s příjmy 94</w:t>
      </w:r>
      <w:r w:rsidR="00D65223" w:rsidRPr="00DF1160">
        <w:rPr>
          <w:rFonts w:ascii="Arial" w:hAnsi="Arial" w:cs="Arial"/>
          <w:bCs/>
          <w:iCs/>
          <w:color w:val="000000"/>
          <w:sz w:val="20"/>
          <w:szCs w:val="20"/>
        </w:rPr>
        <w:t>.</w:t>
      </w:r>
      <w:r w:rsidR="0092758E" w:rsidRPr="00DF1160">
        <w:rPr>
          <w:rFonts w:ascii="Arial" w:hAnsi="Arial" w:cs="Arial"/>
          <w:bCs/>
          <w:iCs/>
          <w:color w:val="000000"/>
          <w:sz w:val="20"/>
          <w:szCs w:val="20"/>
        </w:rPr>
        <w:t>926</w:t>
      </w:r>
      <w:r w:rsidR="00D65223" w:rsidRPr="00DF1160">
        <w:rPr>
          <w:rFonts w:ascii="Arial" w:hAnsi="Arial" w:cs="Arial"/>
          <w:bCs/>
          <w:iCs/>
          <w:color w:val="000000"/>
          <w:sz w:val="20"/>
          <w:szCs w:val="20"/>
        </w:rPr>
        <w:t>.</w:t>
      </w:r>
      <w:r w:rsidR="0092758E" w:rsidRPr="00DF1160">
        <w:rPr>
          <w:rFonts w:ascii="Arial" w:hAnsi="Arial" w:cs="Arial"/>
          <w:bCs/>
          <w:iCs/>
          <w:color w:val="000000"/>
          <w:sz w:val="20"/>
          <w:szCs w:val="20"/>
        </w:rPr>
        <w:t>835</w:t>
      </w:r>
      <w:r w:rsidR="00D65223" w:rsidRPr="00DF1160">
        <w:rPr>
          <w:rFonts w:ascii="Arial" w:hAnsi="Arial" w:cs="Arial"/>
          <w:bCs/>
          <w:iCs/>
          <w:color w:val="000000"/>
          <w:sz w:val="20"/>
          <w:szCs w:val="20"/>
        </w:rPr>
        <w:t xml:space="preserve">,- </w:t>
      </w:r>
      <w:r w:rsidR="0092758E" w:rsidRPr="00DF1160">
        <w:rPr>
          <w:rFonts w:ascii="Arial" w:hAnsi="Arial" w:cs="Arial"/>
          <w:bCs/>
          <w:iCs/>
          <w:color w:val="000000"/>
          <w:sz w:val="20"/>
          <w:szCs w:val="20"/>
        </w:rPr>
        <w:t>Kč</w:t>
      </w:r>
      <w:r w:rsidR="008E5F83" w:rsidRPr="00DF1160">
        <w:rPr>
          <w:rFonts w:ascii="Arial" w:hAnsi="Arial" w:cs="Arial"/>
          <w:bCs/>
          <w:iCs/>
          <w:color w:val="000000"/>
          <w:sz w:val="20"/>
          <w:szCs w:val="20"/>
        </w:rPr>
        <w:t xml:space="preserve"> a</w:t>
      </w:r>
      <w:r w:rsidR="0092758E" w:rsidRPr="00DF1160">
        <w:rPr>
          <w:rFonts w:ascii="Arial" w:hAnsi="Arial" w:cs="Arial"/>
          <w:bCs/>
          <w:iCs/>
          <w:color w:val="000000"/>
          <w:sz w:val="20"/>
          <w:szCs w:val="20"/>
        </w:rPr>
        <w:t xml:space="preserve"> výdaji 84</w:t>
      </w:r>
      <w:r w:rsidR="00D65223" w:rsidRPr="00DF1160">
        <w:rPr>
          <w:rFonts w:ascii="Arial" w:hAnsi="Arial" w:cs="Arial"/>
          <w:bCs/>
          <w:iCs/>
          <w:color w:val="000000"/>
          <w:sz w:val="20"/>
          <w:szCs w:val="20"/>
        </w:rPr>
        <w:t>.</w:t>
      </w:r>
      <w:r w:rsidR="0092758E" w:rsidRPr="00DF1160">
        <w:rPr>
          <w:rFonts w:ascii="Arial" w:hAnsi="Arial" w:cs="Arial"/>
          <w:bCs/>
          <w:iCs/>
          <w:color w:val="000000"/>
          <w:sz w:val="20"/>
          <w:szCs w:val="20"/>
        </w:rPr>
        <w:t>839</w:t>
      </w:r>
      <w:r w:rsidR="00D65223" w:rsidRPr="00DF1160">
        <w:rPr>
          <w:rFonts w:ascii="Arial" w:hAnsi="Arial" w:cs="Arial"/>
          <w:bCs/>
          <w:iCs/>
          <w:color w:val="000000"/>
          <w:sz w:val="20"/>
          <w:szCs w:val="20"/>
        </w:rPr>
        <w:t>.</w:t>
      </w:r>
      <w:r w:rsidR="0092758E" w:rsidRPr="00DF1160">
        <w:rPr>
          <w:rFonts w:ascii="Arial" w:hAnsi="Arial" w:cs="Arial"/>
          <w:bCs/>
          <w:iCs/>
          <w:color w:val="000000"/>
          <w:sz w:val="20"/>
          <w:szCs w:val="20"/>
        </w:rPr>
        <w:t>813</w:t>
      </w:r>
      <w:r w:rsidR="00D65223" w:rsidRPr="00DF1160">
        <w:rPr>
          <w:rFonts w:ascii="Arial" w:hAnsi="Arial" w:cs="Arial"/>
          <w:bCs/>
          <w:iCs/>
          <w:color w:val="000000"/>
          <w:sz w:val="20"/>
          <w:szCs w:val="20"/>
        </w:rPr>
        <w:t>,-</w:t>
      </w:r>
      <w:r w:rsidR="0092758E" w:rsidRPr="00DF1160">
        <w:rPr>
          <w:rFonts w:ascii="Arial" w:hAnsi="Arial" w:cs="Arial"/>
          <w:bCs/>
          <w:iCs/>
          <w:color w:val="000000"/>
          <w:sz w:val="20"/>
          <w:szCs w:val="20"/>
        </w:rPr>
        <w:t xml:space="preserve"> Kč, </w:t>
      </w:r>
      <w:r w:rsidR="00C62D4C" w:rsidRPr="00DF1160">
        <w:rPr>
          <w:rFonts w:ascii="Arial" w:hAnsi="Arial" w:cs="Arial"/>
          <w:bCs/>
          <w:iCs/>
          <w:color w:val="000000"/>
          <w:sz w:val="20"/>
          <w:szCs w:val="20"/>
        </w:rPr>
        <w:t xml:space="preserve">kdy </w:t>
      </w:r>
      <w:r w:rsidR="0092758E" w:rsidRPr="00DF1160">
        <w:rPr>
          <w:rFonts w:ascii="Arial" w:hAnsi="Arial" w:cs="Arial"/>
          <w:bCs/>
          <w:iCs/>
          <w:color w:val="000000"/>
          <w:sz w:val="20"/>
          <w:szCs w:val="20"/>
        </w:rPr>
        <w:t>závaznými ukazateli rozpočtu jsou paragrafy</w:t>
      </w:r>
      <w:r w:rsidR="00C62D4C" w:rsidRPr="00DF1160">
        <w:rPr>
          <w:rFonts w:ascii="Arial" w:hAnsi="Arial" w:cs="Arial"/>
          <w:bCs/>
          <w:iCs/>
          <w:color w:val="000000"/>
          <w:sz w:val="20"/>
          <w:szCs w:val="20"/>
        </w:rPr>
        <w:t xml:space="preserve"> a </w:t>
      </w:r>
      <w:r w:rsidR="0092758E" w:rsidRPr="00DF1160">
        <w:rPr>
          <w:rFonts w:ascii="Arial" w:hAnsi="Arial" w:cs="Arial"/>
          <w:bCs/>
          <w:iCs/>
          <w:color w:val="000000"/>
          <w:sz w:val="20"/>
          <w:szCs w:val="20"/>
        </w:rPr>
        <w:t>splátky úvěrů budou hrazeny přebytkem</w:t>
      </w:r>
      <w:r w:rsidR="00C62D4C" w:rsidRPr="00DF1160">
        <w:rPr>
          <w:rFonts w:ascii="Arial" w:hAnsi="Arial" w:cs="Arial"/>
          <w:bCs/>
          <w:iCs/>
          <w:color w:val="000000"/>
          <w:sz w:val="20"/>
          <w:szCs w:val="20"/>
        </w:rPr>
        <w:t>.</w:t>
      </w:r>
      <w:r w:rsidR="0092758E" w:rsidRPr="00DF1160">
        <w:rPr>
          <w:rFonts w:ascii="Arial" w:hAnsi="Arial" w:cs="Arial"/>
          <w:iCs/>
          <w:color w:val="000000"/>
          <w:sz w:val="20"/>
          <w:szCs w:val="20"/>
        </w:rPr>
        <w:t xml:space="preserve"> </w:t>
      </w:r>
    </w:p>
    <w:p w14:paraId="7AAE2743" w14:textId="77777777" w:rsidR="00156D91" w:rsidRDefault="00156D91">
      <w:pPr>
        <w:pStyle w:val="Obsahtabulky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W w:w="5000" w:type="pct"/>
        <w:tblInd w:w="1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06"/>
        <w:gridCol w:w="2413"/>
        <w:gridCol w:w="2407"/>
        <w:gridCol w:w="2412"/>
      </w:tblGrid>
      <w:tr w:rsidR="00156D91" w14:paraId="5D9CEB4C" w14:textId="77777777">
        <w:tc>
          <w:tcPr>
            <w:tcW w:w="2405" w:type="dxa"/>
          </w:tcPr>
          <w:p w14:paraId="0625364C" w14:textId="77777777" w:rsidR="00156D91" w:rsidRDefault="00A61755">
            <w:pPr>
              <w:pStyle w:val="Obsahtabulky"/>
              <w:jc w:val="both"/>
              <w:rPr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Hlasování:</w:t>
            </w:r>
          </w:p>
        </w:tc>
        <w:tc>
          <w:tcPr>
            <w:tcW w:w="2413" w:type="dxa"/>
          </w:tcPr>
          <w:p w14:paraId="5CA0B17D" w14:textId="77777777" w:rsidR="00156D91" w:rsidRDefault="00A61755">
            <w:pPr>
              <w:pStyle w:val="Obsahtabulky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Pro:  </w:t>
            </w:r>
            <w:r w:rsidRPr="00E3072A">
              <w:rPr>
                <w:rFonts w:ascii="Arial" w:hAnsi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407" w:type="dxa"/>
          </w:tcPr>
          <w:p w14:paraId="1BC5E4E0" w14:textId="77777777" w:rsidR="00156D91" w:rsidRDefault="00A61755">
            <w:pPr>
              <w:pStyle w:val="Obsahtabulky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Proti: 0</w:t>
            </w:r>
          </w:p>
        </w:tc>
        <w:tc>
          <w:tcPr>
            <w:tcW w:w="2412" w:type="dxa"/>
          </w:tcPr>
          <w:p w14:paraId="11EA1E66" w14:textId="77777777" w:rsidR="00156D91" w:rsidRDefault="00A61755">
            <w:pPr>
              <w:pStyle w:val="Obsahtabulky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Zdržel se: 0</w:t>
            </w:r>
          </w:p>
        </w:tc>
      </w:tr>
      <w:tr w:rsidR="00156D91" w14:paraId="1957799A" w14:textId="77777777">
        <w:tc>
          <w:tcPr>
            <w:tcW w:w="2405" w:type="dxa"/>
          </w:tcPr>
          <w:p w14:paraId="67FB9DF2" w14:textId="77777777" w:rsidR="00156D91" w:rsidRDefault="00A61755">
            <w:pPr>
              <w:pStyle w:val="Obsahtabulky"/>
              <w:jc w:val="both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Schváleno</w:t>
            </w:r>
          </w:p>
          <w:p w14:paraId="3AE736DD" w14:textId="77777777" w:rsidR="00156D91" w:rsidRDefault="00156D91">
            <w:pPr>
              <w:pStyle w:val="Obsahtabulky"/>
              <w:jc w:val="both"/>
              <w:rPr>
                <w:color w:val="000000"/>
              </w:rPr>
            </w:pPr>
          </w:p>
        </w:tc>
        <w:tc>
          <w:tcPr>
            <w:tcW w:w="7232" w:type="dxa"/>
            <w:gridSpan w:val="3"/>
          </w:tcPr>
          <w:p w14:paraId="53308FFB" w14:textId="11A8A0AC" w:rsidR="00156D91" w:rsidRDefault="00A61755">
            <w:pPr>
              <w:pStyle w:val="Obsahtabulky"/>
              <w:jc w:val="both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Usn. ZO 25</w:t>
            </w:r>
            <w:r w:rsidR="00107256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7</w:t>
            </w: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/2022-2026</w:t>
            </w:r>
          </w:p>
          <w:p w14:paraId="091065E8" w14:textId="77777777" w:rsidR="00156D91" w:rsidRDefault="00156D91">
            <w:pPr>
              <w:pStyle w:val="Obsahtabulky"/>
              <w:jc w:val="both"/>
              <w:rPr>
                <w:color w:val="000000"/>
              </w:rPr>
            </w:pPr>
          </w:p>
          <w:p w14:paraId="552220F7" w14:textId="77777777" w:rsidR="00156D91" w:rsidRDefault="00156D91">
            <w:pPr>
              <w:pStyle w:val="Obsahtabulky"/>
              <w:jc w:val="both"/>
              <w:rPr>
                <w:color w:val="000000"/>
              </w:rPr>
            </w:pPr>
          </w:p>
        </w:tc>
      </w:tr>
    </w:tbl>
    <w:p w14:paraId="12CB6562" w14:textId="77777777" w:rsidR="000E5CEE" w:rsidRDefault="000E5CEE">
      <w:pPr>
        <w:pStyle w:val="Default"/>
        <w:rPr>
          <w:b/>
          <w:bCs/>
          <w:sz w:val="20"/>
          <w:szCs w:val="20"/>
          <w:u w:val="single"/>
        </w:rPr>
      </w:pPr>
    </w:p>
    <w:p w14:paraId="4E8A2BD0" w14:textId="77777777" w:rsidR="000E5CEE" w:rsidRDefault="000E5CEE">
      <w:pPr>
        <w:pStyle w:val="Default"/>
        <w:rPr>
          <w:b/>
          <w:bCs/>
          <w:sz w:val="20"/>
          <w:szCs w:val="20"/>
          <w:u w:val="single"/>
        </w:rPr>
      </w:pPr>
    </w:p>
    <w:p w14:paraId="4315E078" w14:textId="77777777" w:rsidR="000E5CEE" w:rsidRDefault="000E5CEE">
      <w:pPr>
        <w:pStyle w:val="Default"/>
        <w:rPr>
          <w:b/>
          <w:bCs/>
          <w:sz w:val="20"/>
          <w:szCs w:val="20"/>
          <w:u w:val="single"/>
        </w:rPr>
      </w:pPr>
    </w:p>
    <w:p w14:paraId="7E0557C4" w14:textId="77777777" w:rsidR="000E5CEE" w:rsidRDefault="000E5CEE">
      <w:pPr>
        <w:pStyle w:val="Default"/>
        <w:rPr>
          <w:b/>
          <w:bCs/>
          <w:sz w:val="20"/>
          <w:szCs w:val="20"/>
          <w:u w:val="single"/>
        </w:rPr>
      </w:pPr>
    </w:p>
    <w:p w14:paraId="4BE0C291" w14:textId="3951465E" w:rsidR="00156D91" w:rsidRDefault="00082778">
      <w:pPr>
        <w:pStyle w:val="Default"/>
        <w:rPr>
          <w:rFonts w:cs="Arial"/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lastRenderedPageBreak/>
        <w:t xml:space="preserve">6. Rozpočtový výhled obce na období </w:t>
      </w:r>
      <w:r w:rsidRPr="00E3072A">
        <w:rPr>
          <w:b/>
          <w:bCs/>
          <w:sz w:val="20"/>
          <w:szCs w:val="20"/>
          <w:u w:val="single"/>
        </w:rPr>
        <w:t>2026</w:t>
      </w:r>
      <w:r>
        <w:rPr>
          <w:b/>
          <w:bCs/>
          <w:sz w:val="20"/>
          <w:szCs w:val="20"/>
          <w:u w:val="single"/>
        </w:rPr>
        <w:t xml:space="preserve"> – 2028 – schválení</w:t>
      </w:r>
    </w:p>
    <w:p w14:paraId="0895024E" w14:textId="77777777" w:rsidR="00F23658" w:rsidRDefault="00F23658" w:rsidP="00750712">
      <w:pPr>
        <w:pStyle w:val="Default"/>
        <w:jc w:val="both"/>
        <w:rPr>
          <w:sz w:val="20"/>
          <w:szCs w:val="20"/>
        </w:rPr>
      </w:pPr>
    </w:p>
    <w:p w14:paraId="578624B4" w14:textId="77777777" w:rsidR="00156D91" w:rsidRDefault="00A61755" w:rsidP="00750712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Starosta předložil a okomentoval výhled</w:t>
      </w:r>
      <w:r w:rsidR="00750712">
        <w:rPr>
          <w:sz w:val="20"/>
          <w:szCs w:val="20"/>
        </w:rPr>
        <w:t xml:space="preserve"> rozpočtu </w:t>
      </w:r>
      <w:r>
        <w:rPr>
          <w:sz w:val="20"/>
          <w:szCs w:val="20"/>
        </w:rPr>
        <w:t xml:space="preserve">obce na období </w:t>
      </w:r>
      <w:r w:rsidR="00750712">
        <w:rPr>
          <w:sz w:val="20"/>
          <w:szCs w:val="20"/>
        </w:rPr>
        <w:t xml:space="preserve">let </w:t>
      </w:r>
      <w:r w:rsidRPr="00E3072A">
        <w:rPr>
          <w:sz w:val="20"/>
          <w:szCs w:val="20"/>
        </w:rPr>
        <w:t>2026</w:t>
      </w:r>
      <w:r w:rsidR="00750712">
        <w:rPr>
          <w:sz w:val="20"/>
          <w:szCs w:val="20"/>
        </w:rPr>
        <w:t xml:space="preserve"> – </w:t>
      </w:r>
      <w:r>
        <w:rPr>
          <w:sz w:val="20"/>
          <w:szCs w:val="20"/>
        </w:rPr>
        <w:t>2028</w:t>
      </w:r>
      <w:r w:rsidR="00750712">
        <w:rPr>
          <w:sz w:val="20"/>
          <w:szCs w:val="20"/>
        </w:rPr>
        <w:t>. Uvedl, že rok 2026 se v agregovaných číslech shoduje s právě schváleným rozpočtem. Další roky jsou navrženy na základě kvalifikovaných odhadů.</w:t>
      </w:r>
    </w:p>
    <w:p w14:paraId="503AFA56" w14:textId="77777777" w:rsidR="00156D91" w:rsidRDefault="00156D91">
      <w:pPr>
        <w:pStyle w:val="Default"/>
        <w:rPr>
          <w:sz w:val="20"/>
          <w:szCs w:val="20"/>
        </w:rPr>
      </w:pPr>
    </w:p>
    <w:p w14:paraId="01A29322" w14:textId="77777777" w:rsidR="00156D91" w:rsidRDefault="00A61755">
      <w:pPr>
        <w:pStyle w:val="Default"/>
        <w:jc w:val="both"/>
      </w:pPr>
      <w:bookmarkStart w:id="6" w:name="_Hlk216422833"/>
      <w:r>
        <w:rPr>
          <w:sz w:val="20"/>
          <w:szCs w:val="20"/>
        </w:rPr>
        <w:t xml:space="preserve">Do rozpravy se nikdo nepřihlásil. </w:t>
      </w:r>
      <w:bookmarkEnd w:id="6"/>
    </w:p>
    <w:p w14:paraId="54F32351" w14:textId="77777777" w:rsidR="00156D91" w:rsidRDefault="00156D91">
      <w:pPr>
        <w:pStyle w:val="Default"/>
        <w:rPr>
          <w:b/>
          <w:bCs/>
          <w:sz w:val="20"/>
          <w:szCs w:val="20"/>
          <w:u w:val="single"/>
        </w:rPr>
      </w:pPr>
    </w:p>
    <w:p w14:paraId="0E9EBB76" w14:textId="77777777" w:rsidR="00156D91" w:rsidRDefault="00A61755">
      <w:pPr>
        <w:pStyle w:val="Default"/>
        <w:rPr>
          <w:color w:val="auto"/>
          <w:sz w:val="20"/>
          <w:szCs w:val="20"/>
          <w:highlight w:val="yellow"/>
        </w:rPr>
      </w:pPr>
      <w:r>
        <w:rPr>
          <w:b/>
          <w:bCs/>
          <w:sz w:val="20"/>
          <w:szCs w:val="20"/>
          <w:u w:val="single"/>
        </w:rPr>
        <w:t>Usnesení:</w:t>
      </w:r>
    </w:p>
    <w:p w14:paraId="7A8A656C" w14:textId="77777777" w:rsidR="00156D91" w:rsidRDefault="00A61755">
      <w:pPr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ZO</w:t>
      </w:r>
    </w:p>
    <w:p w14:paraId="2A61CBFC" w14:textId="77777777" w:rsidR="00156D91" w:rsidRDefault="00A61755">
      <w:pPr>
        <w:jc w:val="both"/>
        <w:rPr>
          <w:rFonts w:ascii="Arial" w:hAnsi="Arial"/>
          <w:b/>
          <w:bCs/>
          <w:color w:val="000000"/>
          <w:sz w:val="20"/>
          <w:szCs w:val="20"/>
        </w:rPr>
      </w:pPr>
      <w:r>
        <w:rPr>
          <w:rFonts w:ascii="Arial" w:hAnsi="Arial"/>
          <w:b/>
          <w:bCs/>
          <w:color w:val="000000"/>
          <w:sz w:val="20"/>
          <w:szCs w:val="20"/>
        </w:rPr>
        <w:t xml:space="preserve">schvaluje </w:t>
      </w:r>
      <w:r w:rsidR="00E3072A">
        <w:rPr>
          <w:rFonts w:ascii="Arial" w:hAnsi="Arial"/>
          <w:b/>
          <w:bCs/>
          <w:color w:val="000000"/>
          <w:sz w:val="20"/>
          <w:szCs w:val="20"/>
        </w:rPr>
        <w:t xml:space="preserve">rozpočtový výhled na </w:t>
      </w:r>
      <w:r w:rsidR="00750712">
        <w:rPr>
          <w:rFonts w:ascii="Arial" w:hAnsi="Arial"/>
          <w:b/>
          <w:bCs/>
          <w:color w:val="000000"/>
          <w:sz w:val="20"/>
          <w:szCs w:val="20"/>
        </w:rPr>
        <w:t xml:space="preserve">období let </w:t>
      </w:r>
      <w:r w:rsidR="00E3072A">
        <w:rPr>
          <w:rFonts w:ascii="Arial" w:hAnsi="Arial"/>
          <w:b/>
          <w:bCs/>
          <w:color w:val="000000"/>
          <w:sz w:val="20"/>
          <w:szCs w:val="20"/>
        </w:rPr>
        <w:t xml:space="preserve">2026 </w:t>
      </w:r>
      <w:r w:rsidR="007B47E5">
        <w:rPr>
          <w:rFonts w:ascii="Arial" w:hAnsi="Arial"/>
          <w:b/>
          <w:bCs/>
          <w:color w:val="000000"/>
          <w:sz w:val="20"/>
          <w:szCs w:val="20"/>
        </w:rPr>
        <w:t>–</w:t>
      </w:r>
      <w:r w:rsidR="00E3072A">
        <w:rPr>
          <w:rFonts w:ascii="Arial" w:hAnsi="Arial"/>
          <w:b/>
          <w:bCs/>
          <w:color w:val="000000"/>
          <w:sz w:val="20"/>
          <w:szCs w:val="20"/>
        </w:rPr>
        <w:t xml:space="preserve"> 2028</w:t>
      </w:r>
      <w:r w:rsidR="007B47E5">
        <w:rPr>
          <w:rFonts w:ascii="Arial" w:hAnsi="Arial"/>
          <w:b/>
          <w:bCs/>
          <w:color w:val="000000"/>
          <w:sz w:val="20"/>
          <w:szCs w:val="20"/>
        </w:rPr>
        <w:t xml:space="preserve"> </w:t>
      </w:r>
    </w:p>
    <w:p w14:paraId="04DB3DD2" w14:textId="77777777" w:rsidR="00156D91" w:rsidRDefault="00156D91">
      <w:pPr>
        <w:pStyle w:val="Obsahtabulky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W w:w="5000" w:type="pct"/>
        <w:tblInd w:w="1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06"/>
        <w:gridCol w:w="2413"/>
        <w:gridCol w:w="2407"/>
        <w:gridCol w:w="2412"/>
      </w:tblGrid>
      <w:tr w:rsidR="00156D91" w14:paraId="7F988ED3" w14:textId="77777777">
        <w:tc>
          <w:tcPr>
            <w:tcW w:w="2405" w:type="dxa"/>
          </w:tcPr>
          <w:p w14:paraId="69DF4866" w14:textId="77777777" w:rsidR="00156D91" w:rsidRDefault="00A61755">
            <w:pPr>
              <w:pStyle w:val="Obsahtabulky"/>
              <w:jc w:val="both"/>
              <w:rPr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Hlasování:</w:t>
            </w:r>
          </w:p>
        </w:tc>
        <w:tc>
          <w:tcPr>
            <w:tcW w:w="2413" w:type="dxa"/>
          </w:tcPr>
          <w:p w14:paraId="35E96A37" w14:textId="77777777" w:rsidR="00156D91" w:rsidRDefault="00A61755">
            <w:pPr>
              <w:pStyle w:val="Obsahtabulky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Pro:  </w:t>
            </w:r>
            <w:r w:rsidRPr="007B66E2">
              <w:rPr>
                <w:rFonts w:ascii="Arial" w:hAnsi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407" w:type="dxa"/>
          </w:tcPr>
          <w:p w14:paraId="569C8ECE" w14:textId="77777777" w:rsidR="00156D91" w:rsidRDefault="00A61755">
            <w:pPr>
              <w:pStyle w:val="Obsahtabulky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Proti: 0</w:t>
            </w:r>
          </w:p>
        </w:tc>
        <w:tc>
          <w:tcPr>
            <w:tcW w:w="2412" w:type="dxa"/>
          </w:tcPr>
          <w:p w14:paraId="4F1F51F9" w14:textId="77777777" w:rsidR="00156D91" w:rsidRDefault="00A61755">
            <w:pPr>
              <w:pStyle w:val="Obsahtabulky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Zdržel se: 0</w:t>
            </w:r>
          </w:p>
        </w:tc>
      </w:tr>
      <w:tr w:rsidR="00156D91" w14:paraId="618EC0F0" w14:textId="77777777">
        <w:tc>
          <w:tcPr>
            <w:tcW w:w="2405" w:type="dxa"/>
          </w:tcPr>
          <w:p w14:paraId="1AAC3EE6" w14:textId="77777777" w:rsidR="00156D91" w:rsidRDefault="00A61755">
            <w:pPr>
              <w:pStyle w:val="Obsahtabulky"/>
              <w:jc w:val="both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Schváleno</w:t>
            </w:r>
          </w:p>
        </w:tc>
        <w:tc>
          <w:tcPr>
            <w:tcW w:w="7232" w:type="dxa"/>
            <w:gridSpan w:val="3"/>
          </w:tcPr>
          <w:p w14:paraId="5CF5B5F9" w14:textId="3B71EB3E" w:rsidR="00156D91" w:rsidRDefault="00A61755">
            <w:pPr>
              <w:pStyle w:val="Obsahtabulky"/>
              <w:jc w:val="both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Usn. ZO 2</w:t>
            </w:r>
            <w:r w:rsidR="00107256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58</w:t>
            </w: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/2022-2026</w:t>
            </w:r>
          </w:p>
          <w:p w14:paraId="5953090B" w14:textId="3A15E54B" w:rsidR="00156D91" w:rsidRDefault="00156D91">
            <w:pPr>
              <w:pStyle w:val="Obsahtabulky"/>
              <w:jc w:val="both"/>
              <w:rPr>
                <w:color w:val="000000"/>
              </w:rPr>
            </w:pPr>
          </w:p>
        </w:tc>
      </w:tr>
    </w:tbl>
    <w:p w14:paraId="3C8C9E24" w14:textId="77777777" w:rsidR="00156D91" w:rsidRDefault="00156D91">
      <w:pPr>
        <w:pStyle w:val="Default"/>
        <w:rPr>
          <w:rFonts w:cs="Arial"/>
          <w:b/>
          <w:bCs/>
          <w:sz w:val="20"/>
          <w:szCs w:val="20"/>
          <w:u w:val="single"/>
        </w:rPr>
      </w:pPr>
    </w:p>
    <w:p w14:paraId="799B9494" w14:textId="77777777" w:rsidR="00156D91" w:rsidRDefault="00082778">
      <w:pPr>
        <w:pStyle w:val="text"/>
        <w:spacing w:beforeAutospacing="0" w:afterAutospacing="0" w:line="300" w:lineRule="atLeast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 xml:space="preserve">7. Žádost o prodej části pozemku </w:t>
      </w:r>
      <w:bookmarkStart w:id="7" w:name="_Hlk217284448"/>
      <w:r>
        <w:rPr>
          <w:rFonts w:ascii="Arial" w:hAnsi="Arial" w:cs="Arial"/>
          <w:b/>
          <w:bCs/>
          <w:sz w:val="20"/>
          <w:szCs w:val="20"/>
          <w:u w:val="single"/>
        </w:rPr>
        <w:t>parc. č 291/1 v k. ú. Rtišovice</w:t>
      </w:r>
      <w:bookmarkEnd w:id="7"/>
    </w:p>
    <w:p w14:paraId="609FF93C" w14:textId="77777777" w:rsidR="00F23658" w:rsidRDefault="00F23658">
      <w:pPr>
        <w:jc w:val="both"/>
        <w:rPr>
          <w:rFonts w:ascii="Arial" w:hAnsi="Arial" w:cs="Arial"/>
          <w:b/>
          <w:bCs/>
          <w:iCs/>
          <w:color w:val="000000"/>
          <w:sz w:val="20"/>
          <w:szCs w:val="20"/>
        </w:rPr>
      </w:pPr>
    </w:p>
    <w:p w14:paraId="74295C38" w14:textId="3453E8AB" w:rsidR="00156D91" w:rsidRDefault="00A61755">
      <w:pPr>
        <w:jc w:val="both"/>
        <w:rPr>
          <w:rFonts w:ascii="Arial" w:hAnsi="Arial" w:cs="Arial"/>
          <w:iCs/>
          <w:color w:val="000000"/>
          <w:sz w:val="20"/>
          <w:szCs w:val="20"/>
        </w:rPr>
      </w:pPr>
      <w:r w:rsidRPr="00F23658">
        <w:rPr>
          <w:rFonts w:ascii="Arial" w:hAnsi="Arial" w:cs="Arial"/>
          <w:bCs/>
          <w:iCs/>
          <w:color w:val="000000"/>
          <w:sz w:val="20"/>
          <w:szCs w:val="20"/>
        </w:rPr>
        <w:t xml:space="preserve">Žádost </w:t>
      </w:r>
      <w:bookmarkStart w:id="8" w:name="_Hlk217284457"/>
      <w:r w:rsidR="0024682C">
        <w:rPr>
          <w:rFonts w:ascii="Arial" w:hAnsi="Arial" w:cs="Arial"/>
          <w:bCs/>
          <w:iCs/>
          <w:color w:val="000000"/>
          <w:sz w:val="20"/>
          <w:szCs w:val="20"/>
        </w:rPr>
        <w:t>xxx</w:t>
      </w:r>
      <w:r w:rsidRPr="00F23658">
        <w:rPr>
          <w:rFonts w:ascii="Arial" w:hAnsi="Arial" w:cs="Arial"/>
          <w:bCs/>
          <w:iCs/>
          <w:color w:val="000000"/>
          <w:sz w:val="20"/>
          <w:szCs w:val="20"/>
        </w:rPr>
        <w:t xml:space="preserve"> </w:t>
      </w:r>
      <w:bookmarkEnd w:id="8"/>
      <w:r w:rsidRPr="00F23658">
        <w:rPr>
          <w:rFonts w:ascii="Arial" w:hAnsi="Arial" w:cs="Arial"/>
          <w:bCs/>
          <w:iCs/>
          <w:color w:val="000000"/>
          <w:sz w:val="20"/>
          <w:szCs w:val="20"/>
        </w:rPr>
        <w:t xml:space="preserve">o odkoupení </w:t>
      </w:r>
      <w:r w:rsidR="00F23658">
        <w:rPr>
          <w:rFonts w:ascii="Arial" w:hAnsi="Arial" w:cs="Arial"/>
          <w:bCs/>
          <w:iCs/>
          <w:color w:val="000000"/>
          <w:sz w:val="20"/>
          <w:szCs w:val="20"/>
        </w:rPr>
        <w:t>části o</w:t>
      </w:r>
      <w:r w:rsidRPr="00F23658">
        <w:rPr>
          <w:rFonts w:ascii="Arial" w:hAnsi="Arial" w:cs="Arial"/>
          <w:bCs/>
          <w:iCs/>
          <w:color w:val="000000"/>
          <w:sz w:val="20"/>
          <w:szCs w:val="20"/>
        </w:rPr>
        <w:t xml:space="preserve">becního pozemku </w:t>
      </w:r>
      <w:r>
        <w:rPr>
          <w:rFonts w:ascii="Arial" w:hAnsi="Arial" w:cs="Arial"/>
          <w:iCs/>
          <w:color w:val="000000"/>
          <w:sz w:val="20"/>
          <w:szCs w:val="20"/>
        </w:rPr>
        <w:t>parc</w:t>
      </w:r>
      <w:r w:rsidR="00F23658">
        <w:rPr>
          <w:rFonts w:ascii="Arial" w:hAnsi="Arial" w:cs="Arial"/>
          <w:iCs/>
          <w:color w:val="000000"/>
          <w:sz w:val="20"/>
          <w:szCs w:val="20"/>
        </w:rPr>
        <w:t>. č.</w:t>
      </w:r>
      <w:r>
        <w:rPr>
          <w:rFonts w:ascii="Arial" w:hAnsi="Arial" w:cs="Arial"/>
          <w:iCs/>
          <w:color w:val="000000"/>
          <w:sz w:val="20"/>
          <w:szCs w:val="20"/>
        </w:rPr>
        <w:t xml:space="preserve"> 291/1 v k. ú. Rtišovice, který je veden jako ostatní plocha, ostatní komunikace v blízkosti rodinného domu čp. 8, který žadatelka vlastní a je to okraj návsi – veřejného prostranství.</w:t>
      </w:r>
    </w:p>
    <w:p w14:paraId="71C3BFFC" w14:textId="77777777" w:rsidR="00156D91" w:rsidRDefault="00A61755" w:rsidP="007B66E2">
      <w:pPr>
        <w:jc w:val="both"/>
        <w:rPr>
          <w:rFonts w:ascii="Arial" w:hAnsi="Arial" w:cs="Arial"/>
          <w:iCs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Rada obce</w:t>
      </w:r>
      <w:bookmarkStart w:id="9" w:name="_Hlk214354201"/>
      <w:r>
        <w:rPr>
          <w:rFonts w:ascii="Arial" w:hAnsi="Arial" w:cs="Arial"/>
          <w:sz w:val="20"/>
          <w:szCs w:val="20"/>
        </w:rPr>
        <w:t xml:space="preserve"> </w:t>
      </w:r>
      <w:r w:rsidR="00F23658">
        <w:rPr>
          <w:rFonts w:ascii="Arial" w:hAnsi="Arial" w:cs="Arial"/>
          <w:sz w:val="20"/>
          <w:szCs w:val="20"/>
        </w:rPr>
        <w:t xml:space="preserve">se </w:t>
      </w:r>
      <w:r>
        <w:rPr>
          <w:rFonts w:ascii="Arial" w:hAnsi="Arial" w:cs="Arial"/>
          <w:sz w:val="20"/>
          <w:szCs w:val="20"/>
        </w:rPr>
        <w:t>dne 20.11.2025</w:t>
      </w:r>
      <w:r w:rsidR="00F23658">
        <w:rPr>
          <w:rFonts w:ascii="Arial" w:hAnsi="Arial" w:cs="Arial"/>
          <w:sz w:val="20"/>
          <w:szCs w:val="20"/>
        </w:rPr>
        <w:t xml:space="preserve"> žádostí zabývala a </w:t>
      </w:r>
      <w:r>
        <w:rPr>
          <w:rFonts w:ascii="Arial" w:hAnsi="Arial" w:cs="Arial"/>
          <w:sz w:val="20"/>
          <w:szCs w:val="20"/>
        </w:rPr>
        <w:t>usn</w:t>
      </w:r>
      <w:r w:rsidR="00F23658">
        <w:rPr>
          <w:rFonts w:ascii="Arial" w:hAnsi="Arial" w:cs="Arial"/>
          <w:sz w:val="20"/>
          <w:szCs w:val="20"/>
        </w:rPr>
        <w:t xml:space="preserve">esením </w:t>
      </w:r>
      <w:r>
        <w:rPr>
          <w:rFonts w:ascii="Arial" w:hAnsi="Arial" w:cs="Arial"/>
          <w:b/>
          <w:bCs/>
          <w:sz w:val="20"/>
          <w:szCs w:val="20"/>
        </w:rPr>
        <w:t>RO 574/2022</w:t>
      </w:r>
      <w:r w:rsidR="00F23658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-</w:t>
      </w:r>
      <w:r w:rsidR="00F23658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2026</w:t>
      </w:r>
      <w:r>
        <w:rPr>
          <w:rFonts w:ascii="Arial" w:hAnsi="Arial" w:cs="Arial"/>
          <w:iCs/>
          <w:color w:val="000000"/>
          <w:sz w:val="20"/>
          <w:szCs w:val="20"/>
        </w:rPr>
        <w:t xml:space="preserve"> prodej nedoporučuje</w:t>
      </w:r>
      <w:r w:rsidR="00F23658">
        <w:rPr>
          <w:rFonts w:ascii="Arial" w:hAnsi="Arial" w:cs="Arial"/>
          <w:iCs/>
          <w:color w:val="000000"/>
          <w:sz w:val="20"/>
          <w:szCs w:val="20"/>
        </w:rPr>
        <w:t xml:space="preserve"> na základě obecné shody</w:t>
      </w:r>
      <w:r>
        <w:rPr>
          <w:rFonts w:ascii="Arial" w:hAnsi="Arial" w:cs="Arial"/>
          <w:iCs/>
          <w:color w:val="000000"/>
          <w:sz w:val="20"/>
          <w:szCs w:val="20"/>
        </w:rPr>
        <w:t>: pozemky v intravilánu obce neprodávat</w:t>
      </w:r>
      <w:r w:rsidR="00F23658">
        <w:rPr>
          <w:rFonts w:ascii="Arial" w:hAnsi="Arial" w:cs="Arial"/>
          <w:iCs/>
          <w:color w:val="000000"/>
          <w:sz w:val="20"/>
          <w:szCs w:val="20"/>
        </w:rPr>
        <w:t>.</w:t>
      </w:r>
      <w:r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bookmarkEnd w:id="9"/>
    </w:p>
    <w:p w14:paraId="7DA91942" w14:textId="77777777" w:rsidR="00156D91" w:rsidRPr="007B66E2" w:rsidRDefault="00A61755">
      <w:pPr>
        <w:pStyle w:val="Default"/>
        <w:jc w:val="both"/>
      </w:pPr>
      <w:r w:rsidRPr="007B66E2">
        <w:rPr>
          <w:sz w:val="20"/>
          <w:szCs w:val="20"/>
        </w:rPr>
        <w:t xml:space="preserve"> </w:t>
      </w:r>
    </w:p>
    <w:p w14:paraId="5B3AFCC6" w14:textId="77777777" w:rsidR="00156D91" w:rsidRDefault="007B66E2" w:rsidP="007B66E2">
      <w:pPr>
        <w:pStyle w:val="text"/>
        <w:spacing w:beforeAutospacing="0" w:afterAutospacing="0"/>
        <w:jc w:val="both"/>
        <w:rPr>
          <w:rFonts w:ascii="Arial" w:hAnsi="Arial" w:cs="Arial"/>
          <w:sz w:val="20"/>
          <w:szCs w:val="20"/>
        </w:rPr>
      </w:pPr>
      <w:r w:rsidRPr="007B66E2">
        <w:rPr>
          <w:rFonts w:ascii="Arial" w:hAnsi="Arial" w:cs="Arial"/>
          <w:sz w:val="20"/>
          <w:szCs w:val="20"/>
        </w:rPr>
        <w:t xml:space="preserve">Jiří Peterka – </w:t>
      </w:r>
      <w:r>
        <w:rPr>
          <w:rFonts w:ascii="Arial" w:hAnsi="Arial" w:cs="Arial"/>
          <w:sz w:val="20"/>
          <w:szCs w:val="20"/>
        </w:rPr>
        <w:t xml:space="preserve">chce tam parkovat a </w:t>
      </w:r>
      <w:r w:rsidR="00CE2613">
        <w:rPr>
          <w:rFonts w:ascii="Arial" w:hAnsi="Arial" w:cs="Arial"/>
          <w:sz w:val="20"/>
          <w:szCs w:val="20"/>
        </w:rPr>
        <w:t xml:space="preserve">uskladňovat </w:t>
      </w:r>
      <w:r>
        <w:rPr>
          <w:rFonts w:ascii="Arial" w:hAnsi="Arial" w:cs="Arial"/>
          <w:sz w:val="20"/>
          <w:szCs w:val="20"/>
        </w:rPr>
        <w:t xml:space="preserve">dřevo, </w:t>
      </w:r>
      <w:r w:rsidRPr="007B66E2">
        <w:rPr>
          <w:rFonts w:ascii="Arial" w:hAnsi="Arial" w:cs="Arial"/>
          <w:sz w:val="20"/>
          <w:szCs w:val="20"/>
        </w:rPr>
        <w:t>parkuje tam i dnes</w:t>
      </w:r>
      <w:r w:rsidR="00F23658">
        <w:rPr>
          <w:rFonts w:ascii="Arial" w:hAnsi="Arial" w:cs="Arial"/>
          <w:sz w:val="20"/>
          <w:szCs w:val="20"/>
        </w:rPr>
        <w:t>.</w:t>
      </w:r>
    </w:p>
    <w:p w14:paraId="01002541" w14:textId="77777777" w:rsidR="00F23658" w:rsidRPr="007B66E2" w:rsidRDefault="00F23658" w:rsidP="007B66E2">
      <w:pPr>
        <w:pStyle w:val="text"/>
        <w:spacing w:beforeAutospacing="0" w:afterAutospacing="0"/>
        <w:jc w:val="both"/>
        <w:rPr>
          <w:rFonts w:ascii="Arial" w:hAnsi="Arial" w:cs="Arial"/>
          <w:sz w:val="20"/>
          <w:szCs w:val="20"/>
        </w:rPr>
      </w:pPr>
    </w:p>
    <w:p w14:paraId="7DA1E29C" w14:textId="6A25D7F8" w:rsidR="00156D91" w:rsidRPr="007B66E2" w:rsidRDefault="00F23658" w:rsidP="007B66E2">
      <w:pPr>
        <w:pStyle w:val="text"/>
        <w:spacing w:beforeAutospacing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A61755" w:rsidRPr="007B66E2">
        <w:rPr>
          <w:rFonts w:ascii="Arial" w:hAnsi="Arial" w:cs="Arial"/>
          <w:sz w:val="20"/>
          <w:szCs w:val="20"/>
        </w:rPr>
        <w:t xml:space="preserve">tarosta – </w:t>
      </w:r>
      <w:r>
        <w:rPr>
          <w:rFonts w:ascii="Arial" w:hAnsi="Arial" w:cs="Arial"/>
          <w:sz w:val="20"/>
          <w:szCs w:val="20"/>
        </w:rPr>
        <w:t xml:space="preserve">jedná se o obdobný případ, kdy </w:t>
      </w:r>
      <w:r w:rsidR="007B66E2">
        <w:rPr>
          <w:rFonts w:ascii="Arial" w:hAnsi="Arial" w:cs="Arial"/>
          <w:sz w:val="20"/>
          <w:szCs w:val="20"/>
        </w:rPr>
        <w:t xml:space="preserve">jsme </w:t>
      </w:r>
      <w:r>
        <w:rPr>
          <w:rFonts w:ascii="Arial" w:hAnsi="Arial" w:cs="Arial"/>
          <w:sz w:val="20"/>
          <w:szCs w:val="20"/>
        </w:rPr>
        <w:t xml:space="preserve">řešili </w:t>
      </w:r>
      <w:r w:rsidR="00A61755" w:rsidRPr="007B66E2">
        <w:rPr>
          <w:rFonts w:ascii="Arial" w:hAnsi="Arial" w:cs="Arial"/>
          <w:sz w:val="20"/>
          <w:szCs w:val="20"/>
        </w:rPr>
        <w:t xml:space="preserve">pronájem </w:t>
      </w:r>
      <w:r>
        <w:rPr>
          <w:rFonts w:ascii="Arial" w:hAnsi="Arial" w:cs="Arial"/>
          <w:sz w:val="20"/>
          <w:szCs w:val="20"/>
        </w:rPr>
        <w:t xml:space="preserve">části pozemku v užívání </w:t>
      </w:r>
      <w:r w:rsidR="0024682C">
        <w:rPr>
          <w:rFonts w:ascii="Arial" w:hAnsi="Arial" w:cs="Arial"/>
          <w:sz w:val="20"/>
          <w:szCs w:val="20"/>
        </w:rPr>
        <w:t>xxx</w:t>
      </w:r>
      <w:r>
        <w:rPr>
          <w:rFonts w:ascii="Arial" w:hAnsi="Arial" w:cs="Arial"/>
          <w:sz w:val="20"/>
          <w:szCs w:val="20"/>
        </w:rPr>
        <w:t xml:space="preserve"> opět se jednalo o část náv</w:t>
      </w:r>
      <w:r w:rsidR="007B66E2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i.</w:t>
      </w:r>
    </w:p>
    <w:p w14:paraId="467F7D20" w14:textId="77777777" w:rsidR="00F23658" w:rsidRDefault="00F23658" w:rsidP="007B66E2">
      <w:pPr>
        <w:pStyle w:val="text"/>
        <w:spacing w:beforeAutospacing="0" w:afterAutospacing="0"/>
        <w:jc w:val="both"/>
        <w:rPr>
          <w:rFonts w:ascii="Arial" w:hAnsi="Arial" w:cs="Arial"/>
          <w:sz w:val="20"/>
          <w:szCs w:val="20"/>
        </w:rPr>
      </w:pPr>
    </w:p>
    <w:p w14:paraId="23EFFCC8" w14:textId="77777777" w:rsidR="00156D91" w:rsidRDefault="007B66E2" w:rsidP="007B66E2">
      <w:pPr>
        <w:pStyle w:val="text"/>
        <w:spacing w:beforeAutospacing="0" w:afterAutospacing="0"/>
        <w:jc w:val="both"/>
        <w:rPr>
          <w:rFonts w:ascii="Arial" w:hAnsi="Arial" w:cs="Arial"/>
          <w:sz w:val="20"/>
          <w:szCs w:val="20"/>
        </w:rPr>
      </w:pPr>
      <w:r w:rsidRPr="007B66E2">
        <w:rPr>
          <w:rFonts w:ascii="Arial" w:hAnsi="Arial" w:cs="Arial"/>
          <w:sz w:val="20"/>
          <w:szCs w:val="20"/>
        </w:rPr>
        <w:t>Mgr. Marie Vacková –</w:t>
      </w:r>
      <w:r>
        <w:rPr>
          <w:rFonts w:ascii="Arial" w:hAnsi="Arial" w:cs="Arial"/>
          <w:sz w:val="20"/>
          <w:szCs w:val="20"/>
        </w:rPr>
        <w:t xml:space="preserve"> jsem</w:t>
      </w:r>
      <w:r w:rsidRPr="007B66E2">
        <w:rPr>
          <w:rFonts w:ascii="Arial" w:hAnsi="Arial" w:cs="Arial"/>
          <w:sz w:val="20"/>
          <w:szCs w:val="20"/>
        </w:rPr>
        <w:t xml:space="preserve"> </w:t>
      </w:r>
      <w:r w:rsidR="00CE2613">
        <w:rPr>
          <w:rFonts w:ascii="Arial" w:hAnsi="Arial" w:cs="Arial"/>
          <w:sz w:val="20"/>
          <w:szCs w:val="20"/>
        </w:rPr>
        <w:t xml:space="preserve">tedy </w:t>
      </w:r>
      <w:r w:rsidRPr="007B66E2">
        <w:rPr>
          <w:rFonts w:ascii="Arial" w:hAnsi="Arial" w:cs="Arial"/>
          <w:sz w:val="20"/>
          <w:szCs w:val="20"/>
        </w:rPr>
        <w:t>tak</w:t>
      </w:r>
      <w:r w:rsidR="00CE2613">
        <w:rPr>
          <w:rFonts w:ascii="Arial" w:hAnsi="Arial" w:cs="Arial"/>
          <w:sz w:val="20"/>
          <w:szCs w:val="20"/>
        </w:rPr>
        <w:t>é</w:t>
      </w:r>
      <w:r w:rsidR="0068633B" w:rsidRPr="007B66E2">
        <w:rPr>
          <w:rFonts w:ascii="Arial" w:hAnsi="Arial" w:cs="Arial"/>
          <w:sz w:val="20"/>
          <w:szCs w:val="20"/>
        </w:rPr>
        <w:t xml:space="preserve"> </w:t>
      </w:r>
      <w:r w:rsidRPr="007B66E2">
        <w:rPr>
          <w:rFonts w:ascii="Arial" w:hAnsi="Arial" w:cs="Arial"/>
          <w:sz w:val="20"/>
          <w:szCs w:val="20"/>
        </w:rPr>
        <w:t>pro</w:t>
      </w:r>
      <w:r w:rsidR="0068633B" w:rsidRPr="007B66E2">
        <w:rPr>
          <w:rFonts w:ascii="Arial" w:hAnsi="Arial" w:cs="Arial"/>
          <w:sz w:val="20"/>
          <w:szCs w:val="20"/>
        </w:rPr>
        <w:t xml:space="preserve"> </w:t>
      </w:r>
      <w:r w:rsidRPr="007B66E2">
        <w:rPr>
          <w:rFonts w:ascii="Arial" w:hAnsi="Arial" w:cs="Arial"/>
          <w:sz w:val="20"/>
          <w:szCs w:val="20"/>
        </w:rPr>
        <w:t>pronájem</w:t>
      </w:r>
      <w:r w:rsidR="00F23658">
        <w:rPr>
          <w:rFonts w:ascii="Arial" w:hAnsi="Arial" w:cs="Arial"/>
          <w:sz w:val="20"/>
          <w:szCs w:val="20"/>
        </w:rPr>
        <w:t>.</w:t>
      </w:r>
    </w:p>
    <w:p w14:paraId="48C15B6C" w14:textId="77777777" w:rsidR="00F23658" w:rsidRPr="007B66E2" w:rsidRDefault="00F23658" w:rsidP="007B66E2">
      <w:pPr>
        <w:pStyle w:val="text"/>
        <w:spacing w:beforeAutospacing="0" w:afterAutospacing="0"/>
        <w:jc w:val="both"/>
        <w:rPr>
          <w:rFonts w:ascii="Arial" w:hAnsi="Arial" w:cs="Arial"/>
          <w:sz w:val="20"/>
          <w:szCs w:val="20"/>
        </w:rPr>
      </w:pPr>
    </w:p>
    <w:p w14:paraId="3CDD251D" w14:textId="77777777" w:rsidR="00156D91" w:rsidRPr="007B66E2" w:rsidRDefault="007B66E2" w:rsidP="007B66E2">
      <w:pPr>
        <w:pStyle w:val="text"/>
        <w:spacing w:beforeAutospacing="0" w:afterAutospacing="0"/>
        <w:jc w:val="both"/>
        <w:rPr>
          <w:rFonts w:ascii="Arial" w:hAnsi="Arial" w:cs="Arial"/>
          <w:sz w:val="20"/>
          <w:szCs w:val="20"/>
        </w:rPr>
      </w:pPr>
      <w:r w:rsidRPr="007B66E2">
        <w:rPr>
          <w:rFonts w:ascii="Arial" w:hAnsi="Arial" w:cs="Arial"/>
          <w:sz w:val="20"/>
          <w:szCs w:val="20"/>
        </w:rPr>
        <w:t>Mgr. Karel křížek – tak</w:t>
      </w:r>
      <w:r w:rsidR="00CE2613">
        <w:rPr>
          <w:rFonts w:ascii="Arial" w:hAnsi="Arial" w:cs="Arial"/>
          <w:sz w:val="20"/>
          <w:szCs w:val="20"/>
        </w:rPr>
        <w:t>é se přikláním k </w:t>
      </w:r>
      <w:r w:rsidRPr="007B66E2">
        <w:rPr>
          <w:rFonts w:ascii="Arial" w:hAnsi="Arial" w:cs="Arial"/>
          <w:sz w:val="20"/>
          <w:szCs w:val="20"/>
        </w:rPr>
        <w:t>pronájm</w:t>
      </w:r>
      <w:r w:rsidR="00CE2613">
        <w:rPr>
          <w:rFonts w:ascii="Arial" w:hAnsi="Arial" w:cs="Arial"/>
          <w:sz w:val="20"/>
          <w:szCs w:val="20"/>
        </w:rPr>
        <w:t>u.</w:t>
      </w:r>
    </w:p>
    <w:p w14:paraId="0AE58C13" w14:textId="77777777" w:rsidR="00F23658" w:rsidRDefault="00F23658" w:rsidP="007B66E2">
      <w:pPr>
        <w:pStyle w:val="text"/>
        <w:spacing w:beforeAutospacing="0" w:afterAutospacing="0"/>
        <w:jc w:val="both"/>
        <w:rPr>
          <w:rFonts w:ascii="Arial" w:hAnsi="Arial" w:cs="Arial"/>
          <w:sz w:val="20"/>
          <w:szCs w:val="20"/>
        </w:rPr>
      </w:pPr>
    </w:p>
    <w:p w14:paraId="233B73C5" w14:textId="77777777" w:rsidR="00156D91" w:rsidRPr="007B66E2" w:rsidRDefault="00F23658" w:rsidP="007B66E2">
      <w:pPr>
        <w:pStyle w:val="text"/>
        <w:spacing w:beforeAutospacing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Starosta uvedl, že </w:t>
      </w:r>
      <w:r w:rsidR="00295128">
        <w:rPr>
          <w:rFonts w:ascii="Arial" w:hAnsi="Arial" w:cs="Arial"/>
          <w:sz w:val="20"/>
          <w:szCs w:val="20"/>
        </w:rPr>
        <w:t xml:space="preserve">závěr </w:t>
      </w:r>
      <w:r w:rsidR="00A61755" w:rsidRPr="007B66E2">
        <w:rPr>
          <w:rFonts w:ascii="Arial" w:hAnsi="Arial" w:cs="Arial"/>
          <w:sz w:val="20"/>
          <w:szCs w:val="20"/>
        </w:rPr>
        <w:t>sděl</w:t>
      </w:r>
      <w:r w:rsidR="00295128">
        <w:rPr>
          <w:rFonts w:ascii="Arial" w:hAnsi="Arial" w:cs="Arial"/>
          <w:sz w:val="20"/>
          <w:szCs w:val="20"/>
        </w:rPr>
        <w:t xml:space="preserve">í </w:t>
      </w:r>
      <w:r w:rsidR="007B66E2">
        <w:rPr>
          <w:rFonts w:ascii="Arial" w:hAnsi="Arial" w:cs="Arial"/>
          <w:sz w:val="20"/>
          <w:szCs w:val="20"/>
        </w:rPr>
        <w:t xml:space="preserve">žadatelce, </w:t>
      </w:r>
      <w:r w:rsidR="00295128">
        <w:rPr>
          <w:rFonts w:ascii="Arial" w:hAnsi="Arial" w:cs="Arial"/>
          <w:sz w:val="20"/>
          <w:szCs w:val="20"/>
        </w:rPr>
        <w:t xml:space="preserve">která </w:t>
      </w:r>
      <w:r w:rsidR="007B66E2">
        <w:rPr>
          <w:rFonts w:ascii="Arial" w:hAnsi="Arial" w:cs="Arial"/>
          <w:sz w:val="20"/>
          <w:szCs w:val="20"/>
        </w:rPr>
        <w:t>může požádat o pronájem</w:t>
      </w:r>
      <w:r w:rsidR="00295128">
        <w:rPr>
          <w:rFonts w:ascii="Arial" w:hAnsi="Arial" w:cs="Arial"/>
          <w:sz w:val="20"/>
          <w:szCs w:val="20"/>
        </w:rPr>
        <w:t xml:space="preserve"> a navrhl usnesení.</w:t>
      </w:r>
    </w:p>
    <w:p w14:paraId="3AD50F41" w14:textId="77777777" w:rsidR="00156D91" w:rsidRDefault="00156D91">
      <w:pPr>
        <w:pStyle w:val="text"/>
        <w:spacing w:beforeAutospacing="0" w:afterAutospacing="0" w:line="300" w:lineRule="atLeast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AB6FD6B" w14:textId="77777777" w:rsidR="00156D91" w:rsidRDefault="00A61755">
      <w:pPr>
        <w:pStyle w:val="Default"/>
        <w:rPr>
          <w:color w:val="auto"/>
          <w:sz w:val="20"/>
          <w:szCs w:val="20"/>
          <w:highlight w:val="yellow"/>
        </w:rPr>
      </w:pPr>
      <w:r>
        <w:rPr>
          <w:b/>
          <w:bCs/>
          <w:sz w:val="20"/>
          <w:szCs w:val="20"/>
          <w:u w:val="single"/>
        </w:rPr>
        <w:t>Usnesení:</w:t>
      </w:r>
    </w:p>
    <w:p w14:paraId="7924AC50" w14:textId="77777777" w:rsidR="00156D91" w:rsidRDefault="00A61755">
      <w:pPr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ZO</w:t>
      </w:r>
    </w:p>
    <w:p w14:paraId="0EF36CFB" w14:textId="3A7291C1" w:rsidR="00156D91" w:rsidRDefault="00A61755">
      <w:pPr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b/>
          <w:bCs/>
          <w:color w:val="000000"/>
          <w:sz w:val="20"/>
          <w:szCs w:val="20"/>
        </w:rPr>
        <w:t xml:space="preserve">neschvaluje </w:t>
      </w:r>
      <w:r w:rsidR="007B66E2" w:rsidRPr="00F6200D">
        <w:rPr>
          <w:rFonts w:ascii="Arial" w:hAnsi="Arial"/>
          <w:color w:val="000000"/>
          <w:sz w:val="20"/>
          <w:szCs w:val="20"/>
        </w:rPr>
        <w:t>prodej části pozemku</w:t>
      </w:r>
      <w:r w:rsidR="007B66E2" w:rsidRPr="00F6200D">
        <w:rPr>
          <w:rFonts w:ascii="Arial" w:hAnsi="Arial" w:cs="Arial"/>
          <w:sz w:val="20"/>
          <w:szCs w:val="20"/>
        </w:rPr>
        <w:t xml:space="preserve"> parc. č 291/1 v k. ú. Rtišovice</w:t>
      </w:r>
      <w:r w:rsidR="007B66E2" w:rsidRPr="00F6200D">
        <w:rPr>
          <w:rFonts w:ascii="Arial" w:hAnsi="Arial"/>
          <w:color w:val="000000"/>
          <w:sz w:val="20"/>
          <w:szCs w:val="20"/>
        </w:rPr>
        <w:t xml:space="preserve"> na základě žádosti</w:t>
      </w:r>
      <w:r w:rsidR="007B66E2" w:rsidRPr="00F6200D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r w:rsidR="0024682C">
        <w:rPr>
          <w:rFonts w:ascii="Arial" w:hAnsi="Arial" w:cs="Arial"/>
          <w:iCs/>
          <w:color w:val="000000"/>
          <w:sz w:val="20"/>
          <w:szCs w:val="20"/>
        </w:rPr>
        <w:t>xxx</w:t>
      </w:r>
    </w:p>
    <w:p w14:paraId="2BA88CA9" w14:textId="77777777" w:rsidR="00156D91" w:rsidRDefault="00156D91">
      <w:pPr>
        <w:pStyle w:val="Obsahtabulky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W w:w="5000" w:type="pct"/>
        <w:tblInd w:w="1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06"/>
        <w:gridCol w:w="2413"/>
        <w:gridCol w:w="2407"/>
        <w:gridCol w:w="2412"/>
      </w:tblGrid>
      <w:tr w:rsidR="00156D91" w14:paraId="01D6B35B" w14:textId="77777777">
        <w:tc>
          <w:tcPr>
            <w:tcW w:w="2405" w:type="dxa"/>
          </w:tcPr>
          <w:p w14:paraId="7C290110" w14:textId="77777777" w:rsidR="00156D91" w:rsidRDefault="00A61755">
            <w:pPr>
              <w:pStyle w:val="Obsahtabulky"/>
              <w:jc w:val="both"/>
              <w:rPr>
                <w:color w:val="000000"/>
              </w:rPr>
            </w:pPr>
            <w:bookmarkStart w:id="10" w:name="_Hlk217284853"/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Hlasování:</w:t>
            </w:r>
          </w:p>
        </w:tc>
        <w:tc>
          <w:tcPr>
            <w:tcW w:w="2413" w:type="dxa"/>
          </w:tcPr>
          <w:p w14:paraId="4C1AC291" w14:textId="77777777" w:rsidR="00156D91" w:rsidRDefault="00A61755">
            <w:pPr>
              <w:pStyle w:val="Obsahtabulky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Pro:  </w:t>
            </w:r>
            <w:r w:rsidRPr="007B66E2">
              <w:rPr>
                <w:rFonts w:ascii="Arial" w:hAnsi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407" w:type="dxa"/>
          </w:tcPr>
          <w:p w14:paraId="39A702FA" w14:textId="77777777" w:rsidR="00156D91" w:rsidRDefault="00A61755">
            <w:pPr>
              <w:pStyle w:val="Obsahtabulky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Proti: 0</w:t>
            </w:r>
          </w:p>
        </w:tc>
        <w:tc>
          <w:tcPr>
            <w:tcW w:w="2412" w:type="dxa"/>
          </w:tcPr>
          <w:p w14:paraId="572A038A" w14:textId="77777777" w:rsidR="00156D91" w:rsidRDefault="00A61755">
            <w:pPr>
              <w:pStyle w:val="Obsahtabulky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Zdržel se: </w:t>
            </w:r>
            <w:r w:rsidR="007B66E2">
              <w:rPr>
                <w:rFonts w:ascii="Arial" w:hAnsi="Arial"/>
                <w:color w:val="000000"/>
                <w:sz w:val="20"/>
                <w:szCs w:val="20"/>
              </w:rPr>
              <w:t>0</w:t>
            </w:r>
          </w:p>
        </w:tc>
      </w:tr>
      <w:tr w:rsidR="00156D91" w14:paraId="4CA41032" w14:textId="77777777">
        <w:tc>
          <w:tcPr>
            <w:tcW w:w="2405" w:type="dxa"/>
          </w:tcPr>
          <w:p w14:paraId="24AB64F4" w14:textId="77777777" w:rsidR="00156D91" w:rsidRDefault="00A61755">
            <w:pPr>
              <w:pStyle w:val="Obsahtabulky"/>
              <w:jc w:val="both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Schváleno</w:t>
            </w:r>
          </w:p>
          <w:p w14:paraId="5E4CB5A4" w14:textId="77777777" w:rsidR="00156D91" w:rsidRDefault="00156D91">
            <w:pPr>
              <w:pStyle w:val="Obsahtabulky"/>
              <w:jc w:val="both"/>
              <w:rPr>
                <w:color w:val="000000"/>
              </w:rPr>
            </w:pPr>
          </w:p>
          <w:p w14:paraId="3FE12C9F" w14:textId="77777777" w:rsidR="00156D91" w:rsidRDefault="00156D91">
            <w:pPr>
              <w:pStyle w:val="Obsahtabulky"/>
              <w:jc w:val="both"/>
              <w:rPr>
                <w:color w:val="000000"/>
              </w:rPr>
            </w:pPr>
          </w:p>
          <w:p w14:paraId="3C7993A6" w14:textId="77777777" w:rsidR="00156D91" w:rsidRDefault="00156D91">
            <w:pPr>
              <w:pStyle w:val="Obsahtabulky"/>
              <w:jc w:val="both"/>
              <w:rPr>
                <w:color w:val="000000"/>
              </w:rPr>
            </w:pPr>
          </w:p>
        </w:tc>
        <w:tc>
          <w:tcPr>
            <w:tcW w:w="7232" w:type="dxa"/>
            <w:gridSpan w:val="3"/>
          </w:tcPr>
          <w:p w14:paraId="1F221083" w14:textId="550A1401" w:rsidR="00156D91" w:rsidRDefault="00A61755">
            <w:pPr>
              <w:pStyle w:val="Obsahtabulky"/>
              <w:jc w:val="both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Usn. ZO 25</w:t>
            </w:r>
            <w:r w:rsidR="00107256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9</w:t>
            </w: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/2022-2026</w:t>
            </w:r>
          </w:p>
          <w:p w14:paraId="78E036D2" w14:textId="77777777" w:rsidR="00156D91" w:rsidRDefault="00156D91">
            <w:pPr>
              <w:pStyle w:val="Obsahtabulky"/>
              <w:jc w:val="both"/>
              <w:rPr>
                <w:color w:val="000000"/>
              </w:rPr>
            </w:pPr>
          </w:p>
        </w:tc>
      </w:tr>
    </w:tbl>
    <w:bookmarkEnd w:id="10"/>
    <w:p w14:paraId="4D0E3C62" w14:textId="77777777" w:rsidR="00156D91" w:rsidRDefault="00082778">
      <w:pPr>
        <w:pStyle w:val="Default"/>
        <w:jc w:val="both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8.</w:t>
      </w:r>
      <w:r>
        <w:rPr>
          <w:rFonts w:cs="Arial"/>
          <w:b/>
          <w:bCs/>
          <w:sz w:val="20"/>
          <w:szCs w:val="20"/>
          <w:u w:val="single"/>
        </w:rPr>
        <w:t xml:space="preserve"> </w:t>
      </w:r>
      <w:r>
        <w:rPr>
          <w:b/>
          <w:bCs/>
          <w:sz w:val="20"/>
          <w:szCs w:val="20"/>
          <w:u w:val="single"/>
        </w:rPr>
        <w:t>Bezúplatný převod pozemku parc. č. 990/19 v k. ú. Milín do vlastnictví obce</w:t>
      </w:r>
    </w:p>
    <w:p w14:paraId="362F5CDC" w14:textId="77777777" w:rsidR="00295128" w:rsidRDefault="00295128">
      <w:pPr>
        <w:jc w:val="both"/>
        <w:rPr>
          <w:rFonts w:ascii="Arial" w:hAnsi="Arial" w:cs="Arial"/>
          <w:sz w:val="20"/>
          <w:szCs w:val="20"/>
        </w:rPr>
      </w:pPr>
      <w:bookmarkStart w:id="11" w:name="_Hlk210808772"/>
      <w:bookmarkStart w:id="12" w:name="_Hlk214626131"/>
    </w:p>
    <w:p w14:paraId="520A34EB" w14:textId="77777777" w:rsidR="00156D91" w:rsidRDefault="00295128">
      <w:pPr>
        <w:jc w:val="both"/>
        <w:rPr>
          <w:rFonts w:ascii="Arial" w:hAnsi="Arial" w:cs="Arial"/>
          <w:iCs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Starosta okomentoval s</w:t>
      </w:r>
      <w:r w:rsidR="00A61755" w:rsidRPr="00297CF6">
        <w:rPr>
          <w:rFonts w:ascii="Arial" w:hAnsi="Arial" w:cs="Arial"/>
          <w:sz w:val="20"/>
          <w:szCs w:val="20"/>
        </w:rPr>
        <w:t>mlouv</w:t>
      </w:r>
      <w:r>
        <w:rPr>
          <w:rFonts w:ascii="Arial" w:hAnsi="Arial" w:cs="Arial"/>
          <w:sz w:val="20"/>
          <w:szCs w:val="20"/>
        </w:rPr>
        <w:t>u</w:t>
      </w:r>
      <w:r w:rsidR="00A61755" w:rsidRPr="00297CF6">
        <w:rPr>
          <w:rFonts w:ascii="Arial" w:hAnsi="Arial" w:cs="Arial"/>
          <w:sz w:val="20"/>
          <w:szCs w:val="20"/>
        </w:rPr>
        <w:t xml:space="preserve"> s ÚZSVM </w:t>
      </w:r>
      <w:bookmarkStart w:id="13" w:name="_Hlk217371181"/>
      <w:r w:rsidR="007B47E5" w:rsidRPr="00297CF6">
        <w:rPr>
          <w:rFonts w:ascii="Arial" w:hAnsi="Arial" w:cs="Arial"/>
          <w:sz w:val="20"/>
          <w:szCs w:val="20"/>
        </w:rPr>
        <w:t xml:space="preserve">č. UZSVM/S/534012/2025-SPBM </w:t>
      </w:r>
      <w:bookmarkEnd w:id="13"/>
      <w:r w:rsidR="00A61755" w:rsidRPr="00297CF6">
        <w:rPr>
          <w:rFonts w:ascii="Arial" w:hAnsi="Arial" w:cs="Arial"/>
          <w:sz w:val="20"/>
          <w:szCs w:val="20"/>
        </w:rPr>
        <w:t>o bezúplatném převodu vlastnického práva k parc. č. 990/19 v k.ú. Milín</w:t>
      </w:r>
      <w:bookmarkEnd w:id="11"/>
      <w:bookmarkEnd w:id="12"/>
      <w:r>
        <w:rPr>
          <w:rFonts w:ascii="Arial" w:hAnsi="Arial" w:cs="Arial"/>
          <w:sz w:val="20"/>
          <w:szCs w:val="20"/>
        </w:rPr>
        <w:t xml:space="preserve"> </w:t>
      </w:r>
      <w:r w:rsidR="00A61755">
        <w:rPr>
          <w:rFonts w:ascii="Arial" w:hAnsi="Arial" w:cs="Arial"/>
          <w:iCs/>
          <w:color w:val="000000"/>
          <w:sz w:val="20"/>
          <w:szCs w:val="20"/>
        </w:rPr>
        <w:t>vedeného jako ostatní plocha, silnic</w:t>
      </w:r>
      <w:r>
        <w:rPr>
          <w:rFonts w:ascii="Arial" w:hAnsi="Arial" w:cs="Arial"/>
          <w:iCs/>
          <w:color w:val="000000"/>
          <w:sz w:val="20"/>
          <w:szCs w:val="20"/>
        </w:rPr>
        <w:t xml:space="preserve">e v účetní hodnotě 23.427,07 Kč. O tento a další pozemky v blízkosti a uvnitř bývalého areálu spol. STAVUS </w:t>
      </w:r>
      <w:r w:rsidR="00A61755">
        <w:rPr>
          <w:rFonts w:ascii="Arial" w:hAnsi="Arial" w:cs="Arial"/>
          <w:iCs/>
          <w:color w:val="000000"/>
          <w:sz w:val="20"/>
          <w:szCs w:val="20"/>
        </w:rPr>
        <w:t>obec požádala</w:t>
      </w:r>
      <w:r>
        <w:rPr>
          <w:rFonts w:ascii="Arial" w:hAnsi="Arial" w:cs="Arial"/>
          <w:iCs/>
          <w:color w:val="000000"/>
          <w:sz w:val="20"/>
          <w:szCs w:val="20"/>
        </w:rPr>
        <w:t xml:space="preserve"> Úřad pro zastupování státu ve věcech majetkových. O dalších dvou pozemcích bude dále jednáno.</w:t>
      </w:r>
    </w:p>
    <w:p w14:paraId="6C9D02C5" w14:textId="77777777" w:rsidR="00156D91" w:rsidRDefault="00156D91">
      <w:pPr>
        <w:pStyle w:val="Default"/>
        <w:jc w:val="both"/>
        <w:rPr>
          <w:b/>
          <w:bCs/>
          <w:sz w:val="20"/>
          <w:szCs w:val="20"/>
          <w:u w:val="single"/>
        </w:rPr>
      </w:pPr>
    </w:p>
    <w:p w14:paraId="5E8032E1" w14:textId="77777777" w:rsidR="00156D91" w:rsidRDefault="00A61755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Do rozpravy se nikdo nepřihlásil. </w:t>
      </w:r>
    </w:p>
    <w:p w14:paraId="772CD08E" w14:textId="77777777" w:rsidR="007B66E2" w:rsidRDefault="007B66E2">
      <w:pPr>
        <w:pStyle w:val="Default"/>
        <w:jc w:val="both"/>
        <w:rPr>
          <w:sz w:val="20"/>
          <w:szCs w:val="20"/>
        </w:rPr>
      </w:pPr>
    </w:p>
    <w:p w14:paraId="0D49CA3B" w14:textId="77777777" w:rsidR="007B66E2" w:rsidRDefault="007B66E2" w:rsidP="007B66E2">
      <w:pPr>
        <w:pStyle w:val="Default"/>
        <w:rPr>
          <w:color w:val="auto"/>
          <w:sz w:val="20"/>
          <w:szCs w:val="20"/>
          <w:highlight w:val="yellow"/>
        </w:rPr>
      </w:pPr>
      <w:r>
        <w:rPr>
          <w:b/>
          <w:bCs/>
          <w:sz w:val="20"/>
          <w:szCs w:val="20"/>
          <w:u w:val="single"/>
        </w:rPr>
        <w:t>Usnesení:</w:t>
      </w:r>
    </w:p>
    <w:p w14:paraId="62DFE99C" w14:textId="77777777" w:rsidR="007B66E2" w:rsidRDefault="007B66E2" w:rsidP="007B66E2">
      <w:pPr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ZO</w:t>
      </w:r>
    </w:p>
    <w:p w14:paraId="4311FE02" w14:textId="77777777" w:rsidR="007B66E2" w:rsidRDefault="007B66E2" w:rsidP="007B66E2">
      <w:pPr>
        <w:jc w:val="both"/>
        <w:rPr>
          <w:rFonts w:ascii="Arial" w:hAnsi="Arial"/>
          <w:b/>
          <w:bCs/>
          <w:color w:val="000000"/>
          <w:sz w:val="20"/>
          <w:szCs w:val="20"/>
        </w:rPr>
      </w:pPr>
      <w:r>
        <w:rPr>
          <w:rFonts w:ascii="Arial" w:hAnsi="Arial"/>
          <w:b/>
          <w:bCs/>
          <w:color w:val="000000"/>
          <w:sz w:val="20"/>
          <w:szCs w:val="20"/>
        </w:rPr>
        <w:t xml:space="preserve">schvaluje </w:t>
      </w:r>
      <w:r w:rsidRPr="00F6200D">
        <w:rPr>
          <w:rFonts w:ascii="Arial" w:hAnsi="Arial"/>
          <w:color w:val="000000"/>
          <w:sz w:val="20"/>
          <w:szCs w:val="20"/>
        </w:rPr>
        <w:t xml:space="preserve">smlouvu </w:t>
      </w:r>
      <w:r w:rsidR="00297CF6" w:rsidRPr="00297CF6">
        <w:rPr>
          <w:rFonts w:ascii="Arial" w:hAnsi="Arial" w:cs="Arial"/>
          <w:sz w:val="20"/>
          <w:szCs w:val="20"/>
        </w:rPr>
        <w:t>č. UZSVM/S/534012/2025-SPBM</w:t>
      </w:r>
      <w:r w:rsidR="00297CF6">
        <w:rPr>
          <w:rFonts w:ascii="Arial" w:hAnsi="Arial" w:cs="Arial"/>
          <w:b/>
          <w:bCs/>
          <w:sz w:val="20"/>
          <w:szCs w:val="20"/>
        </w:rPr>
        <w:t xml:space="preserve"> </w:t>
      </w:r>
      <w:r w:rsidRPr="00F6200D">
        <w:rPr>
          <w:rFonts w:ascii="Arial" w:hAnsi="Arial"/>
          <w:color w:val="000000"/>
          <w:sz w:val="20"/>
          <w:szCs w:val="20"/>
        </w:rPr>
        <w:t>o bezúplatném převodu práv k nemovité věci č. 919/19 v kat. území Milín</w:t>
      </w:r>
    </w:p>
    <w:p w14:paraId="244A61A1" w14:textId="77777777" w:rsidR="00BD67D5" w:rsidRDefault="00BD67D5" w:rsidP="007B66E2">
      <w:pPr>
        <w:jc w:val="both"/>
        <w:rPr>
          <w:rFonts w:ascii="Arial" w:hAnsi="Arial"/>
          <w:b/>
          <w:bCs/>
          <w:color w:val="000000"/>
          <w:sz w:val="20"/>
          <w:szCs w:val="20"/>
        </w:rPr>
      </w:pPr>
    </w:p>
    <w:tbl>
      <w:tblPr>
        <w:tblW w:w="5000" w:type="pct"/>
        <w:tblInd w:w="1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06"/>
        <w:gridCol w:w="2413"/>
        <w:gridCol w:w="2407"/>
        <w:gridCol w:w="2412"/>
      </w:tblGrid>
      <w:tr w:rsidR="00BD67D5" w14:paraId="6F38CAE6" w14:textId="77777777" w:rsidTr="00A61755">
        <w:tc>
          <w:tcPr>
            <w:tcW w:w="2405" w:type="dxa"/>
          </w:tcPr>
          <w:p w14:paraId="54901B3A" w14:textId="77777777" w:rsidR="00BD67D5" w:rsidRDefault="00BD67D5" w:rsidP="00A61755">
            <w:pPr>
              <w:pStyle w:val="Obsahtabulky"/>
              <w:jc w:val="both"/>
              <w:rPr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Hlasování:</w:t>
            </w:r>
          </w:p>
        </w:tc>
        <w:tc>
          <w:tcPr>
            <w:tcW w:w="2413" w:type="dxa"/>
          </w:tcPr>
          <w:p w14:paraId="377173AF" w14:textId="77777777" w:rsidR="00BD67D5" w:rsidRDefault="00BD67D5" w:rsidP="00A61755">
            <w:pPr>
              <w:pStyle w:val="Obsahtabulky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Pro:  </w:t>
            </w:r>
            <w:r w:rsidRPr="007B66E2">
              <w:rPr>
                <w:rFonts w:ascii="Arial" w:hAnsi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407" w:type="dxa"/>
          </w:tcPr>
          <w:p w14:paraId="166FE4D5" w14:textId="77777777" w:rsidR="00BD67D5" w:rsidRDefault="00BD67D5" w:rsidP="00A61755">
            <w:pPr>
              <w:pStyle w:val="Obsahtabulky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Proti: 0</w:t>
            </w:r>
          </w:p>
        </w:tc>
        <w:tc>
          <w:tcPr>
            <w:tcW w:w="2412" w:type="dxa"/>
          </w:tcPr>
          <w:p w14:paraId="5DAA7434" w14:textId="77777777" w:rsidR="00BD67D5" w:rsidRDefault="00BD67D5" w:rsidP="00A61755">
            <w:pPr>
              <w:pStyle w:val="Obsahtabulky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Zdržel se: 0</w:t>
            </w:r>
          </w:p>
        </w:tc>
      </w:tr>
      <w:tr w:rsidR="00BD67D5" w14:paraId="179C4C74" w14:textId="77777777" w:rsidTr="00A61755">
        <w:tc>
          <w:tcPr>
            <w:tcW w:w="2405" w:type="dxa"/>
          </w:tcPr>
          <w:p w14:paraId="70CCDBDA" w14:textId="77777777" w:rsidR="00BD67D5" w:rsidRPr="00BD67D5" w:rsidRDefault="00BD67D5" w:rsidP="00A61755">
            <w:pPr>
              <w:pStyle w:val="Obsahtabulky"/>
              <w:jc w:val="both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Schváleno</w:t>
            </w:r>
          </w:p>
          <w:p w14:paraId="7E1B3599" w14:textId="77777777" w:rsidR="00BD67D5" w:rsidRDefault="00BD67D5" w:rsidP="00A61755">
            <w:pPr>
              <w:pStyle w:val="Obsahtabulky"/>
              <w:jc w:val="both"/>
              <w:rPr>
                <w:color w:val="000000"/>
              </w:rPr>
            </w:pPr>
          </w:p>
        </w:tc>
        <w:tc>
          <w:tcPr>
            <w:tcW w:w="7232" w:type="dxa"/>
            <w:gridSpan w:val="3"/>
          </w:tcPr>
          <w:p w14:paraId="74E43513" w14:textId="3EC312FA" w:rsidR="00BD67D5" w:rsidRDefault="00BD67D5" w:rsidP="00A61755">
            <w:pPr>
              <w:pStyle w:val="Obsahtabulky"/>
              <w:jc w:val="both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Usn. ZO 2</w:t>
            </w:r>
            <w:r w:rsidR="00107256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60</w:t>
            </w: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/2022-2026</w:t>
            </w:r>
          </w:p>
          <w:p w14:paraId="71D51BE6" w14:textId="77777777" w:rsidR="00BD67D5" w:rsidRDefault="00BD67D5" w:rsidP="00A61755">
            <w:pPr>
              <w:pStyle w:val="Obsahtabulky"/>
              <w:jc w:val="both"/>
              <w:rPr>
                <w:color w:val="000000"/>
              </w:rPr>
            </w:pPr>
          </w:p>
        </w:tc>
      </w:tr>
    </w:tbl>
    <w:p w14:paraId="622DC865" w14:textId="77777777" w:rsidR="00156D91" w:rsidRDefault="00082778">
      <w:pPr>
        <w:pStyle w:val="Default"/>
        <w:jc w:val="both"/>
        <w:rPr>
          <w:rFonts w:cs="Arial"/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9.</w:t>
      </w:r>
      <w:r>
        <w:rPr>
          <w:rFonts w:cs="Arial"/>
          <w:b/>
          <w:bCs/>
          <w:sz w:val="20"/>
          <w:szCs w:val="20"/>
          <w:u w:val="single"/>
        </w:rPr>
        <w:t xml:space="preserve"> </w:t>
      </w:r>
      <w:r>
        <w:rPr>
          <w:b/>
          <w:bCs/>
          <w:sz w:val="20"/>
          <w:szCs w:val="20"/>
          <w:u w:val="single"/>
        </w:rPr>
        <w:t>Prodej pozemků parc. č. 696/7,12, 13, 14 a 15; 698/15 a 16 a 694/1 v k. ú. Milín</w:t>
      </w:r>
    </w:p>
    <w:p w14:paraId="116DA4C2" w14:textId="77777777" w:rsidR="00F310C6" w:rsidRDefault="00F310C6">
      <w:pPr>
        <w:pStyle w:val="Zkladntext2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65666B1" w14:textId="77777777" w:rsidR="00140341" w:rsidRDefault="00F310C6" w:rsidP="00FB10BA">
      <w:pPr>
        <w:pStyle w:val="Zkladntext2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10C6">
        <w:rPr>
          <w:rFonts w:ascii="Arial" w:hAnsi="Arial" w:cs="Arial"/>
          <w:bCs/>
          <w:sz w:val="20"/>
          <w:szCs w:val="20"/>
        </w:rPr>
        <w:t>Starosta okomentoval p</w:t>
      </w:r>
      <w:r w:rsidR="00A61755" w:rsidRPr="00F310C6">
        <w:rPr>
          <w:rFonts w:ascii="Arial" w:hAnsi="Arial" w:cs="Arial"/>
          <w:bCs/>
          <w:sz w:val="20"/>
          <w:szCs w:val="20"/>
        </w:rPr>
        <w:t>rodej pozemků ve vlastnictví obce</w:t>
      </w:r>
      <w:r w:rsidRPr="00F310C6">
        <w:rPr>
          <w:rFonts w:ascii="Arial" w:hAnsi="Arial" w:cs="Arial"/>
          <w:bCs/>
          <w:sz w:val="20"/>
          <w:szCs w:val="20"/>
        </w:rPr>
        <w:t xml:space="preserve">, které se nacházejí dle územního plánu </w:t>
      </w:r>
      <w:r w:rsidR="00A61755" w:rsidRPr="00F310C6">
        <w:rPr>
          <w:rFonts w:ascii="Arial" w:hAnsi="Arial" w:cs="Arial"/>
          <w:bCs/>
          <w:iCs/>
          <w:color w:val="000000"/>
          <w:sz w:val="20"/>
          <w:szCs w:val="20"/>
        </w:rPr>
        <w:t>v ploše pro VD – výroba drobná a služby, plocha Z 58, lokalita Buk</w:t>
      </w:r>
      <w:r w:rsidRPr="00F310C6">
        <w:rPr>
          <w:rFonts w:ascii="Arial" w:hAnsi="Arial" w:cs="Arial"/>
          <w:bCs/>
          <w:iCs/>
          <w:color w:val="000000"/>
          <w:sz w:val="20"/>
          <w:szCs w:val="20"/>
        </w:rPr>
        <w:t>. U</w:t>
      </w:r>
      <w:r w:rsidR="00A61755" w:rsidRPr="00F310C6">
        <w:rPr>
          <w:rFonts w:ascii="Arial" w:hAnsi="Arial" w:cs="Arial"/>
          <w:bCs/>
          <w:sz w:val="20"/>
          <w:szCs w:val="20"/>
        </w:rPr>
        <w:t>přesnil, že se jedná o lokalitu u čerpací stanice EUROTRANS na Buku</w:t>
      </w:r>
      <w:r w:rsidR="00A61755" w:rsidRPr="00F310C6">
        <w:rPr>
          <w:rFonts w:ascii="Arial" w:hAnsi="Arial" w:cs="Arial"/>
          <w:sz w:val="20"/>
          <w:szCs w:val="20"/>
        </w:rPr>
        <w:t xml:space="preserve"> v k. ú. Milín. </w:t>
      </w:r>
      <w:r w:rsidR="00CE2613" w:rsidRPr="00F310C6">
        <w:rPr>
          <w:rFonts w:ascii="Arial" w:hAnsi="Arial" w:cs="Arial"/>
          <w:sz w:val="20"/>
          <w:szCs w:val="20"/>
        </w:rPr>
        <w:t>Jedná se o</w:t>
      </w:r>
      <w:r w:rsidR="00CE2613">
        <w:rPr>
          <w:rFonts w:ascii="Arial" w:hAnsi="Arial" w:cs="Arial"/>
          <w:sz w:val="20"/>
          <w:szCs w:val="20"/>
        </w:rPr>
        <w:t xml:space="preserve"> celkovou</w:t>
      </w:r>
      <w:r w:rsidR="00CE2613" w:rsidRPr="00F310C6">
        <w:rPr>
          <w:rFonts w:ascii="Arial" w:hAnsi="Arial" w:cs="Arial"/>
          <w:sz w:val="20"/>
          <w:szCs w:val="20"/>
        </w:rPr>
        <w:t xml:space="preserve"> výměru 18.868 m</w:t>
      </w:r>
      <w:r w:rsidR="00CE2613" w:rsidRPr="00F310C6">
        <w:rPr>
          <w:rFonts w:ascii="Arial" w:hAnsi="Arial" w:cs="Arial"/>
          <w:sz w:val="20"/>
          <w:szCs w:val="20"/>
          <w:vertAlign w:val="superscript"/>
        </w:rPr>
        <w:t>2</w:t>
      </w:r>
      <w:r w:rsidR="00CE2613">
        <w:rPr>
          <w:rFonts w:ascii="Arial" w:hAnsi="Arial" w:cs="Arial"/>
          <w:sz w:val="20"/>
          <w:szCs w:val="20"/>
        </w:rPr>
        <w:t>.</w:t>
      </w:r>
      <w:r w:rsidR="00CE2613" w:rsidRPr="00F310C6">
        <w:rPr>
          <w:rFonts w:ascii="Arial" w:hAnsi="Arial" w:cs="Arial"/>
          <w:sz w:val="20"/>
          <w:szCs w:val="20"/>
        </w:rPr>
        <w:t xml:space="preserve"> </w:t>
      </w:r>
    </w:p>
    <w:p w14:paraId="2BAE6154" w14:textId="04B22C9D" w:rsidR="00140341" w:rsidRDefault="00A61755" w:rsidP="00FB10BA">
      <w:pPr>
        <w:pStyle w:val="Zkladntext2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10C6">
        <w:rPr>
          <w:rFonts w:ascii="Arial" w:hAnsi="Arial" w:cs="Arial"/>
          <w:sz w:val="20"/>
          <w:szCs w:val="20"/>
        </w:rPr>
        <w:t>Dále předeslal, že se i rada obce domnívá, že je vhodné</w:t>
      </w:r>
      <w:r w:rsidR="00F310C6">
        <w:rPr>
          <w:rFonts w:ascii="Arial" w:hAnsi="Arial" w:cs="Arial"/>
          <w:sz w:val="20"/>
          <w:szCs w:val="20"/>
        </w:rPr>
        <w:t xml:space="preserve">, aby </w:t>
      </w:r>
      <w:r w:rsidRPr="00F310C6">
        <w:rPr>
          <w:rFonts w:ascii="Arial" w:hAnsi="Arial" w:cs="Arial"/>
          <w:sz w:val="20"/>
          <w:szCs w:val="20"/>
        </w:rPr>
        <w:t xml:space="preserve">s pozemky </w:t>
      </w:r>
      <w:r w:rsidR="00F310C6">
        <w:rPr>
          <w:rFonts w:ascii="Arial" w:hAnsi="Arial" w:cs="Arial"/>
          <w:sz w:val="20"/>
          <w:szCs w:val="20"/>
        </w:rPr>
        <w:t xml:space="preserve">někdo dále </w:t>
      </w:r>
      <w:r w:rsidR="00CE2613">
        <w:rPr>
          <w:rFonts w:ascii="Arial" w:hAnsi="Arial" w:cs="Arial"/>
          <w:sz w:val="20"/>
          <w:szCs w:val="20"/>
        </w:rPr>
        <w:t xml:space="preserve">investičně </w:t>
      </w:r>
      <w:r w:rsidRPr="00F310C6">
        <w:rPr>
          <w:rFonts w:ascii="Arial" w:hAnsi="Arial" w:cs="Arial"/>
          <w:sz w:val="20"/>
          <w:szCs w:val="20"/>
        </w:rPr>
        <w:t>pracova</w:t>
      </w:r>
      <w:r w:rsidR="00F310C6">
        <w:rPr>
          <w:rFonts w:ascii="Arial" w:hAnsi="Arial" w:cs="Arial"/>
          <w:sz w:val="20"/>
          <w:szCs w:val="20"/>
        </w:rPr>
        <w:t>l</w:t>
      </w:r>
      <w:r w:rsidR="0024682C">
        <w:rPr>
          <w:rFonts w:ascii="Arial" w:hAnsi="Arial" w:cs="Arial"/>
          <w:sz w:val="20"/>
          <w:szCs w:val="20"/>
        </w:rPr>
        <w:t xml:space="preserve">, </w:t>
      </w:r>
      <w:r w:rsidRPr="00F310C6">
        <w:rPr>
          <w:rFonts w:ascii="Arial" w:hAnsi="Arial" w:cs="Arial"/>
          <w:sz w:val="20"/>
          <w:szCs w:val="20"/>
        </w:rPr>
        <w:t>a</w:t>
      </w:r>
      <w:r w:rsidR="00CE2613">
        <w:rPr>
          <w:rFonts w:ascii="Arial" w:hAnsi="Arial" w:cs="Arial"/>
          <w:sz w:val="20"/>
          <w:szCs w:val="20"/>
        </w:rPr>
        <w:t xml:space="preserve"> proto je vhodné </w:t>
      </w:r>
      <w:r w:rsidR="00F310C6">
        <w:rPr>
          <w:rFonts w:ascii="Arial" w:hAnsi="Arial" w:cs="Arial"/>
          <w:sz w:val="20"/>
          <w:szCs w:val="20"/>
        </w:rPr>
        <w:t>dokončit prodej</w:t>
      </w:r>
      <w:r w:rsidRPr="00F310C6">
        <w:rPr>
          <w:rFonts w:ascii="Arial" w:hAnsi="Arial" w:cs="Arial"/>
          <w:sz w:val="20"/>
          <w:szCs w:val="20"/>
        </w:rPr>
        <w:t xml:space="preserve">. </w:t>
      </w:r>
    </w:p>
    <w:p w14:paraId="5BD8A2DD" w14:textId="77777777" w:rsidR="00156D91" w:rsidRPr="00F310C6" w:rsidRDefault="00A61755" w:rsidP="00FB10BA">
      <w:pPr>
        <w:pStyle w:val="Zkladntext2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10C6">
        <w:rPr>
          <w:rFonts w:ascii="Arial" w:hAnsi="Arial" w:cs="Arial"/>
          <w:sz w:val="20"/>
          <w:szCs w:val="20"/>
        </w:rPr>
        <w:t xml:space="preserve">Zájem již v minulosti měla společnost, která v této lokalitě působí. </w:t>
      </w:r>
      <w:r w:rsidR="00F310C6">
        <w:rPr>
          <w:rFonts w:ascii="Arial" w:hAnsi="Arial" w:cs="Arial"/>
          <w:sz w:val="20"/>
          <w:szCs w:val="20"/>
        </w:rPr>
        <w:t xml:space="preserve">Na jednání </w:t>
      </w:r>
      <w:r w:rsidRPr="00F310C6">
        <w:rPr>
          <w:rFonts w:ascii="Arial" w:hAnsi="Arial" w:cs="Arial"/>
          <w:sz w:val="20"/>
          <w:szCs w:val="20"/>
        </w:rPr>
        <w:t>zastupitelstv</w:t>
      </w:r>
      <w:r w:rsidR="00F310C6">
        <w:rPr>
          <w:rFonts w:ascii="Arial" w:hAnsi="Arial" w:cs="Arial"/>
          <w:sz w:val="20"/>
          <w:szCs w:val="20"/>
        </w:rPr>
        <w:t>a</w:t>
      </w:r>
      <w:r w:rsidRPr="00F310C6">
        <w:rPr>
          <w:rFonts w:ascii="Arial" w:hAnsi="Arial" w:cs="Arial"/>
          <w:sz w:val="20"/>
          <w:szCs w:val="20"/>
        </w:rPr>
        <w:t xml:space="preserve"> obce </w:t>
      </w:r>
      <w:r w:rsidRPr="00F310C6">
        <w:rPr>
          <w:rFonts w:ascii="Arial" w:hAnsi="Arial" w:cs="Arial"/>
          <w:bCs/>
          <w:sz w:val="20"/>
          <w:szCs w:val="20"/>
        </w:rPr>
        <w:t>dne 13.10.2025</w:t>
      </w:r>
      <w:r w:rsidR="00F310C6">
        <w:rPr>
          <w:rFonts w:ascii="Arial" w:hAnsi="Arial" w:cs="Arial"/>
          <w:bCs/>
          <w:sz w:val="20"/>
          <w:szCs w:val="20"/>
        </w:rPr>
        <w:t xml:space="preserve"> bylo</w:t>
      </w:r>
      <w:r w:rsidRPr="00F310C6">
        <w:rPr>
          <w:rFonts w:ascii="Arial" w:hAnsi="Arial" w:cs="Arial"/>
          <w:bCs/>
          <w:sz w:val="20"/>
          <w:szCs w:val="20"/>
        </w:rPr>
        <w:t xml:space="preserve"> usn</w:t>
      </w:r>
      <w:r w:rsidR="00FB10BA">
        <w:rPr>
          <w:rFonts w:ascii="Arial" w:hAnsi="Arial" w:cs="Arial"/>
          <w:bCs/>
          <w:sz w:val="20"/>
          <w:szCs w:val="20"/>
        </w:rPr>
        <w:t>esením</w:t>
      </w:r>
      <w:r w:rsidRPr="00F310C6">
        <w:rPr>
          <w:rFonts w:ascii="Arial" w:hAnsi="Arial" w:cs="Arial"/>
          <w:bCs/>
          <w:sz w:val="20"/>
          <w:szCs w:val="20"/>
        </w:rPr>
        <w:t xml:space="preserve"> ZO 250/2022-2026 </w:t>
      </w:r>
      <w:r w:rsidRPr="00F310C6">
        <w:rPr>
          <w:rFonts w:ascii="Arial" w:hAnsi="Arial" w:cs="Arial"/>
          <w:sz w:val="20"/>
          <w:szCs w:val="20"/>
        </w:rPr>
        <w:t xml:space="preserve">schváleno </w:t>
      </w:r>
      <w:r w:rsidR="00FB10BA">
        <w:rPr>
          <w:rFonts w:ascii="Arial" w:hAnsi="Arial" w:cs="Arial"/>
          <w:sz w:val="20"/>
          <w:szCs w:val="20"/>
        </w:rPr>
        <w:t xml:space="preserve">je </w:t>
      </w:r>
      <w:r w:rsidRPr="00F310C6">
        <w:rPr>
          <w:rFonts w:ascii="Arial" w:hAnsi="Arial" w:cs="Arial"/>
          <w:sz w:val="20"/>
          <w:szCs w:val="20"/>
        </w:rPr>
        <w:t>veřejně nabídnout k prodeji za min. částku 2.250 Kč/m</w:t>
      </w:r>
      <w:r w:rsidRPr="00F310C6">
        <w:rPr>
          <w:rFonts w:ascii="Arial" w:hAnsi="Arial" w:cs="Arial"/>
          <w:sz w:val="20"/>
          <w:szCs w:val="20"/>
          <w:vertAlign w:val="superscript"/>
        </w:rPr>
        <w:t>2</w:t>
      </w:r>
      <w:r w:rsidRPr="00F310C6">
        <w:rPr>
          <w:rFonts w:ascii="Arial" w:hAnsi="Arial" w:cs="Arial"/>
          <w:sz w:val="20"/>
          <w:szCs w:val="20"/>
        </w:rPr>
        <w:t xml:space="preserve"> + DPH.</w:t>
      </w:r>
      <w:r w:rsidR="00FB10BA">
        <w:rPr>
          <w:rFonts w:ascii="Arial" w:hAnsi="Arial" w:cs="Arial"/>
          <w:sz w:val="20"/>
          <w:szCs w:val="20"/>
        </w:rPr>
        <w:t xml:space="preserve"> Došlo ke zveřejnění prodeje na úředních deskách a byl podán inzerát na serveru Sreality.cz. </w:t>
      </w:r>
    </w:p>
    <w:p w14:paraId="20ECDFD7" w14:textId="77777777" w:rsidR="00156D91" w:rsidRPr="00F310C6" w:rsidRDefault="00A61755" w:rsidP="00FB10BA">
      <w:pPr>
        <w:pStyle w:val="Default"/>
        <w:jc w:val="both"/>
        <w:rPr>
          <w:rFonts w:cs="Arial"/>
          <w:sz w:val="20"/>
          <w:szCs w:val="20"/>
        </w:rPr>
      </w:pPr>
      <w:r w:rsidRPr="00F310C6">
        <w:rPr>
          <w:rFonts w:cs="Arial"/>
          <w:sz w:val="20"/>
          <w:szCs w:val="20"/>
        </w:rPr>
        <w:t>Ozvaly se realitní ka</w:t>
      </w:r>
      <w:r w:rsidR="00BD67D5" w:rsidRPr="00F310C6">
        <w:rPr>
          <w:rFonts w:cs="Arial"/>
          <w:sz w:val="20"/>
          <w:szCs w:val="20"/>
        </w:rPr>
        <w:t>n</w:t>
      </w:r>
      <w:r w:rsidRPr="00F310C6">
        <w:rPr>
          <w:rFonts w:cs="Arial"/>
          <w:sz w:val="20"/>
          <w:szCs w:val="20"/>
        </w:rPr>
        <w:t>celáře</w:t>
      </w:r>
      <w:r w:rsidR="00BD67D5" w:rsidRPr="00F310C6">
        <w:rPr>
          <w:rFonts w:cs="Arial"/>
          <w:sz w:val="20"/>
          <w:szCs w:val="20"/>
        </w:rPr>
        <w:t xml:space="preserve">, které </w:t>
      </w:r>
      <w:r w:rsidR="00FB10BA">
        <w:rPr>
          <w:rFonts w:cs="Arial"/>
          <w:sz w:val="20"/>
          <w:szCs w:val="20"/>
        </w:rPr>
        <w:t>požadovaly výhradní i nevýhradní smlouvy s tím, že mají potenciální zájemce. Navrhl jsem okamžité jednání, ke kterému však ze strany realitních kanceláří nedošlo.</w:t>
      </w:r>
    </w:p>
    <w:p w14:paraId="3A53EFA2" w14:textId="12A82C46" w:rsidR="00156D91" w:rsidRDefault="00A61755" w:rsidP="00FB10BA">
      <w:pPr>
        <w:pStyle w:val="Default"/>
        <w:jc w:val="both"/>
        <w:rPr>
          <w:rFonts w:cs="Arial"/>
          <w:sz w:val="20"/>
          <w:szCs w:val="20"/>
        </w:rPr>
      </w:pPr>
      <w:r w:rsidRPr="00F310C6">
        <w:rPr>
          <w:rFonts w:cs="Arial"/>
          <w:sz w:val="20"/>
          <w:szCs w:val="20"/>
        </w:rPr>
        <w:t xml:space="preserve">Nabídku zaslala společnost: </w:t>
      </w:r>
      <w:r w:rsidR="0024682C">
        <w:rPr>
          <w:rFonts w:cs="Arial"/>
          <w:sz w:val="20"/>
          <w:szCs w:val="20"/>
        </w:rPr>
        <w:t>xxx</w:t>
      </w:r>
      <w:r w:rsidR="007B47E5" w:rsidRPr="00F310C6">
        <w:rPr>
          <w:rFonts w:cs="Arial"/>
          <w:sz w:val="20"/>
          <w:szCs w:val="20"/>
        </w:rPr>
        <w:t xml:space="preserve"> </w:t>
      </w:r>
      <w:r w:rsidRPr="00F310C6">
        <w:rPr>
          <w:rFonts w:cs="Arial"/>
          <w:sz w:val="20"/>
          <w:szCs w:val="20"/>
        </w:rPr>
        <w:t>včetně podnikatelského záměru</w:t>
      </w:r>
      <w:r w:rsidR="00FB10BA">
        <w:rPr>
          <w:rFonts w:cs="Arial"/>
          <w:sz w:val="20"/>
          <w:szCs w:val="20"/>
        </w:rPr>
        <w:t>. Uvedené mají zastupitelé v pracovních materiálech.</w:t>
      </w:r>
    </w:p>
    <w:p w14:paraId="411CD9FE" w14:textId="77777777" w:rsidR="00FB10BA" w:rsidRDefault="00FB10BA" w:rsidP="00FB10BA">
      <w:pPr>
        <w:pStyle w:val="Default"/>
        <w:jc w:val="both"/>
        <w:rPr>
          <w:rFonts w:cs="Arial"/>
          <w:sz w:val="20"/>
          <w:szCs w:val="20"/>
        </w:rPr>
      </w:pPr>
    </w:p>
    <w:p w14:paraId="0AE3AB56" w14:textId="77777777" w:rsidR="00FB10BA" w:rsidRPr="00F310C6" w:rsidRDefault="00FB10BA" w:rsidP="00FB10BA">
      <w:pPr>
        <w:pStyle w:val="Default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Starosta otevřel k tomuto bodu diskusi.</w:t>
      </w:r>
    </w:p>
    <w:p w14:paraId="5B30AF59" w14:textId="77777777" w:rsidR="00156D91" w:rsidRDefault="00156D91">
      <w:pPr>
        <w:pStyle w:val="Default"/>
        <w:jc w:val="both"/>
        <w:rPr>
          <w:sz w:val="20"/>
          <w:szCs w:val="20"/>
        </w:rPr>
      </w:pPr>
    </w:p>
    <w:p w14:paraId="75C3D081" w14:textId="77777777" w:rsidR="00156D91" w:rsidRDefault="00A61755">
      <w:pPr>
        <w:pStyle w:val="Default"/>
        <w:jc w:val="both"/>
        <w:rPr>
          <w:rFonts w:cs="Arial"/>
          <w:sz w:val="20"/>
          <w:szCs w:val="20"/>
        </w:rPr>
      </w:pPr>
      <w:r>
        <w:rPr>
          <w:sz w:val="20"/>
          <w:szCs w:val="20"/>
        </w:rPr>
        <w:t xml:space="preserve">Mgr. </w:t>
      </w:r>
      <w:r w:rsidR="00BD67D5">
        <w:rPr>
          <w:sz w:val="20"/>
          <w:szCs w:val="20"/>
        </w:rPr>
        <w:t xml:space="preserve">Karel </w:t>
      </w:r>
      <w:r>
        <w:rPr>
          <w:sz w:val="20"/>
          <w:szCs w:val="20"/>
        </w:rPr>
        <w:t>Křížek – je</w:t>
      </w:r>
      <w:r w:rsidR="00FB10BA">
        <w:rPr>
          <w:sz w:val="20"/>
          <w:szCs w:val="20"/>
        </w:rPr>
        <w:t>dná se o cenovou nabídku za</w:t>
      </w:r>
      <w:r>
        <w:rPr>
          <w:sz w:val="20"/>
          <w:szCs w:val="20"/>
        </w:rPr>
        <w:t xml:space="preserve"> komplet všechny pozemky</w:t>
      </w:r>
      <w:r w:rsidR="00FB10BA">
        <w:rPr>
          <w:sz w:val="20"/>
          <w:szCs w:val="20"/>
        </w:rPr>
        <w:t>?</w:t>
      </w:r>
    </w:p>
    <w:p w14:paraId="7422E9A2" w14:textId="77777777" w:rsidR="0037646E" w:rsidRDefault="0037646E">
      <w:pPr>
        <w:pStyle w:val="Default"/>
        <w:jc w:val="both"/>
        <w:rPr>
          <w:sz w:val="20"/>
          <w:szCs w:val="20"/>
        </w:rPr>
      </w:pPr>
    </w:p>
    <w:p w14:paraId="7A69E6F5" w14:textId="77777777" w:rsidR="00156D91" w:rsidRPr="00FB10BA" w:rsidRDefault="00CE2613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S</w:t>
      </w:r>
      <w:r w:rsidR="00A61755">
        <w:rPr>
          <w:sz w:val="20"/>
          <w:szCs w:val="20"/>
        </w:rPr>
        <w:t xml:space="preserve">tarosta </w:t>
      </w:r>
      <w:r w:rsidR="00FB10BA">
        <w:rPr>
          <w:sz w:val="20"/>
          <w:szCs w:val="20"/>
        </w:rPr>
        <w:t>–</w:t>
      </w:r>
      <w:r w:rsidR="00BD67D5">
        <w:rPr>
          <w:sz w:val="20"/>
          <w:szCs w:val="20"/>
        </w:rPr>
        <w:t xml:space="preserve"> </w:t>
      </w:r>
      <w:r w:rsidR="00A61755">
        <w:rPr>
          <w:sz w:val="20"/>
          <w:szCs w:val="20"/>
        </w:rPr>
        <w:t>ano</w:t>
      </w:r>
      <w:r w:rsidR="00FB10BA">
        <w:rPr>
          <w:sz w:val="20"/>
          <w:szCs w:val="20"/>
        </w:rPr>
        <w:t>, cena je stejná i za plochy v </w:t>
      </w:r>
      <w:r w:rsidR="00A61755">
        <w:rPr>
          <w:sz w:val="20"/>
          <w:szCs w:val="20"/>
        </w:rPr>
        <w:t>biokoridor</w:t>
      </w:r>
      <w:r w:rsidR="00FB10BA">
        <w:rPr>
          <w:sz w:val="20"/>
          <w:szCs w:val="20"/>
        </w:rPr>
        <w:t xml:space="preserve">u, kde zájemce předpokládá využití ploch </w:t>
      </w:r>
      <w:r w:rsidR="00A61755">
        <w:rPr>
          <w:sz w:val="20"/>
          <w:szCs w:val="20"/>
        </w:rPr>
        <w:t>pro akumu</w:t>
      </w:r>
      <w:r w:rsidR="00BD67D5">
        <w:rPr>
          <w:sz w:val="20"/>
          <w:szCs w:val="20"/>
        </w:rPr>
        <w:t>l</w:t>
      </w:r>
      <w:r w:rsidR="00A61755">
        <w:rPr>
          <w:sz w:val="20"/>
          <w:szCs w:val="20"/>
        </w:rPr>
        <w:t>aci vody</w:t>
      </w:r>
      <w:r w:rsidR="00FB10BA">
        <w:rPr>
          <w:sz w:val="20"/>
          <w:szCs w:val="20"/>
        </w:rPr>
        <w:t xml:space="preserve"> a zmenšení těchto ploch podle vypracované studie, ale naopak počítá s investicí do posílení funkcí biokoridoru.</w:t>
      </w:r>
    </w:p>
    <w:p w14:paraId="4BCE2FA0" w14:textId="77777777" w:rsidR="0037646E" w:rsidRDefault="0037646E">
      <w:pPr>
        <w:pStyle w:val="Default"/>
        <w:jc w:val="both"/>
        <w:rPr>
          <w:sz w:val="20"/>
          <w:szCs w:val="20"/>
        </w:rPr>
      </w:pPr>
    </w:p>
    <w:p w14:paraId="4005F93F" w14:textId="77777777" w:rsidR="00156D91" w:rsidRDefault="00BD67D5">
      <w:pPr>
        <w:pStyle w:val="Default"/>
        <w:jc w:val="both"/>
        <w:rPr>
          <w:rFonts w:cs="Arial"/>
          <w:sz w:val="20"/>
          <w:szCs w:val="20"/>
        </w:rPr>
      </w:pPr>
      <w:r>
        <w:rPr>
          <w:sz w:val="20"/>
          <w:szCs w:val="20"/>
        </w:rPr>
        <w:t>Mgr. Marie Vacková – jakou jsme chtěli cenu</w:t>
      </w:r>
      <w:r w:rsidR="00FB10BA">
        <w:rPr>
          <w:sz w:val="20"/>
          <w:szCs w:val="20"/>
        </w:rPr>
        <w:t>?</w:t>
      </w:r>
    </w:p>
    <w:p w14:paraId="4037C3D9" w14:textId="77777777" w:rsidR="0037646E" w:rsidRDefault="0037646E">
      <w:pPr>
        <w:pStyle w:val="Default"/>
        <w:jc w:val="both"/>
        <w:rPr>
          <w:sz w:val="20"/>
          <w:szCs w:val="20"/>
        </w:rPr>
      </w:pPr>
    </w:p>
    <w:p w14:paraId="36612D21" w14:textId="77777777" w:rsidR="00156D91" w:rsidRDefault="00CE2613">
      <w:pPr>
        <w:pStyle w:val="Default"/>
        <w:jc w:val="both"/>
        <w:rPr>
          <w:rFonts w:cs="Arial"/>
          <w:sz w:val="20"/>
          <w:szCs w:val="20"/>
        </w:rPr>
      </w:pPr>
      <w:r>
        <w:rPr>
          <w:sz w:val="20"/>
          <w:szCs w:val="20"/>
        </w:rPr>
        <w:t>S</w:t>
      </w:r>
      <w:r w:rsidR="00A61755">
        <w:rPr>
          <w:sz w:val="20"/>
          <w:szCs w:val="20"/>
        </w:rPr>
        <w:t xml:space="preserve">tarosta – </w:t>
      </w:r>
      <w:r w:rsidR="00FB10BA">
        <w:rPr>
          <w:sz w:val="20"/>
          <w:szCs w:val="20"/>
        </w:rPr>
        <w:t>cena byla stanovena na 2.250 Kč/m</w:t>
      </w:r>
      <w:r w:rsidR="00FB10BA" w:rsidRPr="00BD67D5">
        <w:rPr>
          <w:sz w:val="20"/>
          <w:szCs w:val="20"/>
          <w:vertAlign w:val="superscript"/>
        </w:rPr>
        <w:t>2</w:t>
      </w:r>
      <w:r w:rsidR="00FB10BA">
        <w:rPr>
          <w:sz w:val="20"/>
          <w:szCs w:val="20"/>
        </w:rPr>
        <w:t xml:space="preserve">. Zájemce nabídl </w:t>
      </w:r>
      <w:r w:rsidR="00A61755">
        <w:rPr>
          <w:sz w:val="20"/>
          <w:szCs w:val="20"/>
        </w:rPr>
        <w:t>navrhovanou částku</w:t>
      </w:r>
      <w:r w:rsidR="00FB10BA">
        <w:rPr>
          <w:sz w:val="20"/>
          <w:szCs w:val="20"/>
        </w:rPr>
        <w:t>.</w:t>
      </w:r>
      <w:r w:rsidR="00BD67D5">
        <w:rPr>
          <w:sz w:val="20"/>
          <w:szCs w:val="20"/>
        </w:rPr>
        <w:t xml:space="preserve"> </w:t>
      </w:r>
    </w:p>
    <w:p w14:paraId="490D27E6" w14:textId="77777777" w:rsidR="0037646E" w:rsidRDefault="0037646E">
      <w:pPr>
        <w:pStyle w:val="Default"/>
        <w:jc w:val="both"/>
        <w:rPr>
          <w:sz w:val="20"/>
          <w:szCs w:val="20"/>
        </w:rPr>
      </w:pPr>
    </w:p>
    <w:p w14:paraId="18C08563" w14:textId="77777777" w:rsidR="00156D91" w:rsidRDefault="00BD67D5">
      <w:pPr>
        <w:pStyle w:val="Default"/>
        <w:jc w:val="both"/>
        <w:rPr>
          <w:rFonts w:cs="Arial"/>
          <w:sz w:val="20"/>
          <w:szCs w:val="20"/>
        </w:rPr>
      </w:pPr>
      <w:r>
        <w:rPr>
          <w:sz w:val="20"/>
          <w:szCs w:val="20"/>
        </w:rPr>
        <w:t>Ladislav Bejček – myslím, že je to přijatelná cena</w:t>
      </w:r>
      <w:r w:rsidR="00FB10BA">
        <w:rPr>
          <w:sz w:val="20"/>
          <w:szCs w:val="20"/>
        </w:rPr>
        <w:t>.</w:t>
      </w:r>
    </w:p>
    <w:p w14:paraId="2CC9F0D8" w14:textId="77777777" w:rsidR="0037646E" w:rsidRDefault="0037646E">
      <w:pPr>
        <w:pStyle w:val="Default"/>
        <w:jc w:val="both"/>
        <w:rPr>
          <w:sz w:val="20"/>
          <w:szCs w:val="20"/>
        </w:rPr>
      </w:pPr>
    </w:p>
    <w:p w14:paraId="5A296C0E" w14:textId="77777777" w:rsidR="00156D91" w:rsidRDefault="00CE2613">
      <w:pPr>
        <w:pStyle w:val="Default"/>
        <w:jc w:val="both"/>
        <w:rPr>
          <w:rFonts w:cs="Arial"/>
          <w:sz w:val="20"/>
          <w:szCs w:val="20"/>
        </w:rPr>
      </w:pPr>
      <w:r>
        <w:rPr>
          <w:sz w:val="20"/>
          <w:szCs w:val="20"/>
        </w:rPr>
        <w:t>S</w:t>
      </w:r>
      <w:r w:rsidR="00A61755">
        <w:rPr>
          <w:sz w:val="20"/>
          <w:szCs w:val="20"/>
        </w:rPr>
        <w:t xml:space="preserve">tarosta – </w:t>
      </w:r>
      <w:r w:rsidR="00FB10BA">
        <w:rPr>
          <w:sz w:val="20"/>
          <w:szCs w:val="20"/>
        </w:rPr>
        <w:t>pro doplnění uvádím, že v lokalitě nejsou</w:t>
      </w:r>
      <w:r>
        <w:rPr>
          <w:sz w:val="20"/>
          <w:szCs w:val="20"/>
        </w:rPr>
        <w:t xml:space="preserve"> přípojky na</w:t>
      </w:r>
      <w:r w:rsidR="00FB10BA">
        <w:rPr>
          <w:sz w:val="20"/>
          <w:szCs w:val="20"/>
        </w:rPr>
        <w:t xml:space="preserve"> veřejně dostupné inženýrské sítě. A</w:t>
      </w:r>
      <w:r w:rsidR="00BD67D5">
        <w:rPr>
          <w:sz w:val="20"/>
          <w:szCs w:val="20"/>
        </w:rPr>
        <w:t xml:space="preserve"> zájemce je</w:t>
      </w:r>
      <w:r w:rsidR="00FB10BA">
        <w:rPr>
          <w:sz w:val="20"/>
          <w:szCs w:val="20"/>
        </w:rPr>
        <w:t xml:space="preserve"> jeden z </w:t>
      </w:r>
      <w:r w:rsidR="00BD67D5">
        <w:rPr>
          <w:sz w:val="20"/>
          <w:szCs w:val="20"/>
        </w:rPr>
        <w:t>vlastníků stávajícího areálu</w:t>
      </w:r>
      <w:r w:rsidR="00FC51D3">
        <w:rPr>
          <w:sz w:val="20"/>
          <w:szCs w:val="20"/>
        </w:rPr>
        <w:t xml:space="preserve"> a přívody inž. sítí si takto vyřeší.</w:t>
      </w:r>
    </w:p>
    <w:p w14:paraId="022329E9" w14:textId="77777777" w:rsidR="0037646E" w:rsidRDefault="0037646E">
      <w:pPr>
        <w:pStyle w:val="Default"/>
        <w:jc w:val="both"/>
        <w:rPr>
          <w:sz w:val="20"/>
          <w:szCs w:val="20"/>
        </w:rPr>
      </w:pPr>
    </w:p>
    <w:p w14:paraId="1A0B7470" w14:textId="77777777" w:rsidR="00156D91" w:rsidRPr="00BD67D5" w:rsidRDefault="00BD67D5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Mgr. Marie Vacková – co tam </w:t>
      </w:r>
      <w:r w:rsidR="00FC51D3">
        <w:rPr>
          <w:sz w:val="20"/>
          <w:szCs w:val="20"/>
        </w:rPr>
        <w:t xml:space="preserve">smí a </w:t>
      </w:r>
      <w:r>
        <w:rPr>
          <w:sz w:val="20"/>
          <w:szCs w:val="20"/>
        </w:rPr>
        <w:t xml:space="preserve">nesmí </w:t>
      </w:r>
      <w:r w:rsidR="00FC51D3">
        <w:rPr>
          <w:sz w:val="20"/>
          <w:szCs w:val="20"/>
        </w:rPr>
        <w:t xml:space="preserve">v budoucnu být? A </w:t>
      </w:r>
      <w:r>
        <w:rPr>
          <w:sz w:val="20"/>
          <w:szCs w:val="20"/>
        </w:rPr>
        <w:t>můžeme do toho mluvit</w:t>
      </w:r>
      <w:r w:rsidR="00FC51D3">
        <w:rPr>
          <w:sz w:val="20"/>
          <w:szCs w:val="20"/>
        </w:rPr>
        <w:t>?</w:t>
      </w:r>
    </w:p>
    <w:p w14:paraId="447EA749" w14:textId="77777777" w:rsidR="0037646E" w:rsidRDefault="0037646E">
      <w:pPr>
        <w:pStyle w:val="Default"/>
        <w:rPr>
          <w:sz w:val="20"/>
          <w:szCs w:val="20"/>
        </w:rPr>
      </w:pPr>
    </w:p>
    <w:p w14:paraId="49E467A5" w14:textId="77777777" w:rsidR="00156D91" w:rsidRPr="00BD67D5" w:rsidRDefault="00CE2613">
      <w:pPr>
        <w:pStyle w:val="Default"/>
        <w:rPr>
          <w:sz w:val="20"/>
          <w:szCs w:val="20"/>
        </w:rPr>
      </w:pPr>
      <w:r>
        <w:rPr>
          <w:sz w:val="20"/>
          <w:szCs w:val="20"/>
        </w:rPr>
        <w:t>S</w:t>
      </w:r>
      <w:r w:rsidR="00A61755" w:rsidRPr="00BD67D5">
        <w:rPr>
          <w:sz w:val="20"/>
          <w:szCs w:val="20"/>
        </w:rPr>
        <w:t xml:space="preserve">tarosta – </w:t>
      </w:r>
      <w:r w:rsidR="009629F2">
        <w:rPr>
          <w:sz w:val="20"/>
          <w:szCs w:val="20"/>
        </w:rPr>
        <w:t xml:space="preserve">předložili nám </w:t>
      </w:r>
      <w:r w:rsidR="00A61755" w:rsidRPr="00BD67D5">
        <w:rPr>
          <w:sz w:val="20"/>
          <w:szCs w:val="20"/>
        </w:rPr>
        <w:t>podnikatelský záměr,</w:t>
      </w:r>
      <w:r w:rsidR="009629F2">
        <w:rPr>
          <w:sz w:val="20"/>
          <w:szCs w:val="20"/>
        </w:rPr>
        <w:t xml:space="preserve"> který je v pracovních materiálech.</w:t>
      </w:r>
      <w:r w:rsidR="00A61755" w:rsidRPr="00BD67D5">
        <w:rPr>
          <w:sz w:val="20"/>
          <w:szCs w:val="20"/>
        </w:rPr>
        <w:t xml:space="preserve"> </w:t>
      </w:r>
      <w:r w:rsidR="009629F2">
        <w:rPr>
          <w:sz w:val="20"/>
          <w:szCs w:val="20"/>
        </w:rPr>
        <w:t xml:space="preserve">Jsem pro to, </w:t>
      </w:r>
      <w:r w:rsidR="00A61755" w:rsidRPr="00BD67D5">
        <w:rPr>
          <w:sz w:val="20"/>
          <w:szCs w:val="20"/>
        </w:rPr>
        <w:t>ukončit fáz</w:t>
      </w:r>
      <w:r w:rsidR="00BD67D5">
        <w:rPr>
          <w:sz w:val="20"/>
          <w:szCs w:val="20"/>
        </w:rPr>
        <w:t>i</w:t>
      </w:r>
      <w:r w:rsidR="00A61755" w:rsidRPr="00BD67D5">
        <w:rPr>
          <w:sz w:val="20"/>
          <w:szCs w:val="20"/>
        </w:rPr>
        <w:t xml:space="preserve"> nabídky a jednat o </w:t>
      </w:r>
      <w:r w:rsidR="009629F2">
        <w:rPr>
          <w:sz w:val="20"/>
          <w:szCs w:val="20"/>
        </w:rPr>
        <w:t xml:space="preserve">smluvně závazných </w:t>
      </w:r>
      <w:r w:rsidR="00A61755" w:rsidRPr="00BD67D5">
        <w:rPr>
          <w:sz w:val="20"/>
          <w:szCs w:val="20"/>
        </w:rPr>
        <w:t xml:space="preserve">podmínkách </w:t>
      </w:r>
      <w:r>
        <w:rPr>
          <w:sz w:val="20"/>
          <w:szCs w:val="20"/>
        </w:rPr>
        <w:t>vy</w:t>
      </w:r>
      <w:r w:rsidR="009629F2">
        <w:rPr>
          <w:sz w:val="20"/>
          <w:szCs w:val="20"/>
        </w:rPr>
        <w:t>už</w:t>
      </w:r>
      <w:r>
        <w:rPr>
          <w:sz w:val="20"/>
          <w:szCs w:val="20"/>
        </w:rPr>
        <w:t>ití</w:t>
      </w:r>
      <w:r w:rsidR="009629F2">
        <w:rPr>
          <w:sz w:val="20"/>
          <w:szCs w:val="20"/>
        </w:rPr>
        <w:t xml:space="preserve"> ploch</w:t>
      </w:r>
      <w:r w:rsidR="00BD67D5">
        <w:rPr>
          <w:sz w:val="20"/>
          <w:szCs w:val="20"/>
        </w:rPr>
        <w:t xml:space="preserve"> </w:t>
      </w:r>
      <w:r w:rsidR="00A61755" w:rsidRPr="00BD67D5">
        <w:rPr>
          <w:sz w:val="20"/>
          <w:szCs w:val="20"/>
        </w:rPr>
        <w:t>a připravit smlouvu</w:t>
      </w:r>
      <w:r w:rsidR="00BD67D5">
        <w:rPr>
          <w:sz w:val="20"/>
          <w:szCs w:val="20"/>
        </w:rPr>
        <w:t xml:space="preserve">, která omezí </w:t>
      </w:r>
      <w:r w:rsidR="009629F2">
        <w:rPr>
          <w:sz w:val="20"/>
          <w:szCs w:val="20"/>
        </w:rPr>
        <w:t xml:space="preserve">případné </w:t>
      </w:r>
      <w:r w:rsidR="00BD67D5">
        <w:rPr>
          <w:sz w:val="20"/>
          <w:szCs w:val="20"/>
        </w:rPr>
        <w:t>negativní vlivy</w:t>
      </w:r>
      <w:r w:rsidR="009629F2">
        <w:rPr>
          <w:sz w:val="20"/>
          <w:szCs w:val="20"/>
        </w:rPr>
        <w:t>.</w:t>
      </w:r>
    </w:p>
    <w:p w14:paraId="5A6913C2" w14:textId="77777777" w:rsidR="0037646E" w:rsidRDefault="0037646E">
      <w:pPr>
        <w:pStyle w:val="Default"/>
        <w:rPr>
          <w:sz w:val="20"/>
          <w:szCs w:val="20"/>
        </w:rPr>
      </w:pPr>
    </w:p>
    <w:p w14:paraId="0C27EC1F" w14:textId="77777777" w:rsidR="00156D91" w:rsidRPr="00BD67D5" w:rsidRDefault="00BD67D5">
      <w:pPr>
        <w:pStyle w:val="Default"/>
        <w:rPr>
          <w:sz w:val="20"/>
          <w:szCs w:val="20"/>
        </w:rPr>
      </w:pPr>
      <w:r>
        <w:rPr>
          <w:sz w:val="20"/>
          <w:szCs w:val="20"/>
        </w:rPr>
        <w:t>Ondřej Š</w:t>
      </w:r>
      <w:r w:rsidRPr="00BD67D5">
        <w:rPr>
          <w:sz w:val="20"/>
          <w:szCs w:val="20"/>
        </w:rPr>
        <w:t>tván – jiná nabídka nepřišla</w:t>
      </w:r>
      <w:r w:rsidR="009629F2">
        <w:rPr>
          <w:sz w:val="20"/>
          <w:szCs w:val="20"/>
        </w:rPr>
        <w:t>?</w:t>
      </w:r>
    </w:p>
    <w:p w14:paraId="729A114A" w14:textId="77777777" w:rsidR="0037646E" w:rsidRDefault="0037646E">
      <w:pPr>
        <w:pStyle w:val="Default"/>
        <w:rPr>
          <w:sz w:val="20"/>
          <w:szCs w:val="20"/>
        </w:rPr>
      </w:pPr>
    </w:p>
    <w:p w14:paraId="1B962E49" w14:textId="77777777" w:rsidR="00156D91" w:rsidRPr="00BD67D5" w:rsidRDefault="00CE2613">
      <w:pPr>
        <w:pStyle w:val="Default"/>
        <w:rPr>
          <w:sz w:val="20"/>
          <w:szCs w:val="20"/>
        </w:rPr>
      </w:pPr>
      <w:r>
        <w:rPr>
          <w:sz w:val="20"/>
          <w:szCs w:val="20"/>
        </w:rPr>
        <w:t>S</w:t>
      </w:r>
      <w:r w:rsidR="00A61755" w:rsidRPr="00BD67D5">
        <w:rPr>
          <w:sz w:val="20"/>
          <w:szCs w:val="20"/>
        </w:rPr>
        <w:t xml:space="preserve">tarosta – </w:t>
      </w:r>
      <w:r w:rsidR="009629F2">
        <w:rPr>
          <w:sz w:val="20"/>
          <w:szCs w:val="20"/>
        </w:rPr>
        <w:t xml:space="preserve">ne. Jen pro srovnání případné prodejní ceny uvádím, že se mimo těchto našich pozemků </w:t>
      </w:r>
      <w:r w:rsidR="00A61755" w:rsidRPr="00BD67D5">
        <w:rPr>
          <w:sz w:val="20"/>
          <w:szCs w:val="20"/>
        </w:rPr>
        <w:t xml:space="preserve">nabízí </w:t>
      </w:r>
      <w:r w:rsidR="00BD67D5">
        <w:rPr>
          <w:sz w:val="20"/>
          <w:szCs w:val="20"/>
        </w:rPr>
        <w:t>v</w:t>
      </w:r>
      <w:r w:rsidR="009629F2">
        <w:rPr>
          <w:sz w:val="20"/>
          <w:szCs w:val="20"/>
        </w:rPr>
        <w:t xml:space="preserve"> blízkosti </w:t>
      </w:r>
      <w:r w:rsidR="00BD67D5">
        <w:rPr>
          <w:sz w:val="20"/>
          <w:szCs w:val="20"/>
        </w:rPr>
        <w:t>centr</w:t>
      </w:r>
      <w:r w:rsidR="009629F2">
        <w:rPr>
          <w:sz w:val="20"/>
          <w:szCs w:val="20"/>
        </w:rPr>
        <w:t xml:space="preserve">a obce </w:t>
      </w:r>
      <w:r w:rsidR="00A61755" w:rsidRPr="00BD67D5">
        <w:rPr>
          <w:sz w:val="20"/>
          <w:szCs w:val="20"/>
        </w:rPr>
        <w:t xml:space="preserve">pozemky za 1.800 </w:t>
      </w:r>
      <w:r w:rsidR="00BD67D5">
        <w:rPr>
          <w:sz w:val="20"/>
          <w:szCs w:val="20"/>
        </w:rPr>
        <w:t>K</w:t>
      </w:r>
      <w:r w:rsidR="00A61755" w:rsidRPr="00BD67D5">
        <w:rPr>
          <w:sz w:val="20"/>
          <w:szCs w:val="20"/>
        </w:rPr>
        <w:t xml:space="preserve">č </w:t>
      </w:r>
      <w:r w:rsidR="009629F2">
        <w:rPr>
          <w:sz w:val="20"/>
          <w:szCs w:val="20"/>
        </w:rPr>
        <w:t xml:space="preserve">a </w:t>
      </w:r>
      <w:r w:rsidR="00BD67D5">
        <w:rPr>
          <w:sz w:val="20"/>
          <w:szCs w:val="20"/>
        </w:rPr>
        <w:t>v dosahu sítí</w:t>
      </w:r>
      <w:r w:rsidR="009629F2">
        <w:rPr>
          <w:sz w:val="20"/>
          <w:szCs w:val="20"/>
        </w:rPr>
        <w:t>.</w:t>
      </w:r>
    </w:p>
    <w:p w14:paraId="6B7A574C" w14:textId="77777777" w:rsidR="0037646E" w:rsidRDefault="0037646E">
      <w:pPr>
        <w:pStyle w:val="Default"/>
        <w:rPr>
          <w:sz w:val="20"/>
          <w:szCs w:val="20"/>
        </w:rPr>
      </w:pPr>
    </w:p>
    <w:p w14:paraId="4F73E1F7" w14:textId="77777777" w:rsidR="00156D91" w:rsidRPr="00BD67D5" w:rsidRDefault="00BD67D5">
      <w:pPr>
        <w:pStyle w:val="Default"/>
        <w:rPr>
          <w:sz w:val="20"/>
          <w:szCs w:val="20"/>
        </w:rPr>
      </w:pPr>
      <w:r>
        <w:rPr>
          <w:sz w:val="20"/>
          <w:szCs w:val="20"/>
        </w:rPr>
        <w:t>Ing. Marcel Pacovský</w:t>
      </w:r>
      <w:r w:rsidRPr="00BD67D5">
        <w:rPr>
          <w:sz w:val="20"/>
          <w:szCs w:val="20"/>
        </w:rPr>
        <w:t xml:space="preserve"> – </w:t>
      </w:r>
      <w:r w:rsidR="009629F2">
        <w:rPr>
          <w:sz w:val="20"/>
          <w:szCs w:val="20"/>
        </w:rPr>
        <w:t xml:space="preserve">jsem pro </w:t>
      </w:r>
      <w:r w:rsidRPr="00BD67D5">
        <w:rPr>
          <w:sz w:val="20"/>
          <w:szCs w:val="20"/>
        </w:rPr>
        <w:t>prod</w:t>
      </w:r>
      <w:r w:rsidR="009629F2">
        <w:rPr>
          <w:sz w:val="20"/>
          <w:szCs w:val="20"/>
        </w:rPr>
        <w:t>ej</w:t>
      </w:r>
      <w:r w:rsidRPr="00BD67D5">
        <w:rPr>
          <w:sz w:val="20"/>
          <w:szCs w:val="20"/>
        </w:rPr>
        <w:t xml:space="preserve"> co nejdříve, smlouvu </w:t>
      </w:r>
      <w:r w:rsidR="009629F2">
        <w:rPr>
          <w:sz w:val="20"/>
          <w:szCs w:val="20"/>
        </w:rPr>
        <w:t xml:space="preserve">ponechat </w:t>
      </w:r>
      <w:r w:rsidRPr="00BD67D5">
        <w:rPr>
          <w:sz w:val="20"/>
          <w:szCs w:val="20"/>
        </w:rPr>
        <w:t>na právní</w:t>
      </w:r>
      <w:r>
        <w:rPr>
          <w:sz w:val="20"/>
          <w:szCs w:val="20"/>
        </w:rPr>
        <w:t>cích</w:t>
      </w:r>
      <w:r w:rsidR="009629F2">
        <w:rPr>
          <w:sz w:val="20"/>
          <w:szCs w:val="20"/>
        </w:rPr>
        <w:t>.</w:t>
      </w:r>
    </w:p>
    <w:p w14:paraId="2BB0952D" w14:textId="77777777" w:rsidR="0037646E" w:rsidRDefault="0037646E">
      <w:pPr>
        <w:pStyle w:val="Default"/>
        <w:rPr>
          <w:sz w:val="20"/>
          <w:szCs w:val="20"/>
        </w:rPr>
      </w:pPr>
    </w:p>
    <w:p w14:paraId="3057AE06" w14:textId="77777777" w:rsidR="00156D91" w:rsidRPr="00BD67D5" w:rsidRDefault="00BD67D5">
      <w:pPr>
        <w:pStyle w:val="Default"/>
        <w:rPr>
          <w:sz w:val="20"/>
          <w:szCs w:val="20"/>
        </w:rPr>
      </w:pPr>
      <w:r>
        <w:rPr>
          <w:sz w:val="20"/>
          <w:szCs w:val="20"/>
        </w:rPr>
        <w:t>Ladislav B</w:t>
      </w:r>
      <w:r w:rsidRPr="00BD67D5">
        <w:rPr>
          <w:sz w:val="20"/>
          <w:szCs w:val="20"/>
        </w:rPr>
        <w:t xml:space="preserve">ejček – </w:t>
      </w:r>
      <w:r w:rsidR="009629F2">
        <w:rPr>
          <w:sz w:val="20"/>
          <w:szCs w:val="20"/>
        </w:rPr>
        <w:t xml:space="preserve">k jednomu ze záměrů, které by mohly mít negativní dopad – motokárová dráha, uvedl, že </w:t>
      </w:r>
      <w:r w:rsidRPr="00BD67D5">
        <w:rPr>
          <w:sz w:val="20"/>
          <w:szCs w:val="20"/>
        </w:rPr>
        <w:t>motokáry na elektri</w:t>
      </w:r>
      <w:r w:rsidR="008F31AE">
        <w:rPr>
          <w:sz w:val="20"/>
          <w:szCs w:val="20"/>
        </w:rPr>
        <w:t>ckou energii</w:t>
      </w:r>
      <w:r w:rsidRPr="00BD67D5">
        <w:rPr>
          <w:sz w:val="20"/>
          <w:szCs w:val="20"/>
        </w:rPr>
        <w:t xml:space="preserve"> </w:t>
      </w:r>
      <w:r w:rsidR="009629F2">
        <w:rPr>
          <w:sz w:val="20"/>
          <w:szCs w:val="20"/>
        </w:rPr>
        <w:t xml:space="preserve">(tedy téměř bez hluku) </w:t>
      </w:r>
      <w:r w:rsidRPr="00BD67D5">
        <w:rPr>
          <w:sz w:val="20"/>
          <w:szCs w:val="20"/>
        </w:rPr>
        <w:t xml:space="preserve">už </w:t>
      </w:r>
      <w:r w:rsidR="009629F2">
        <w:rPr>
          <w:sz w:val="20"/>
          <w:szCs w:val="20"/>
        </w:rPr>
        <w:t>fungují.</w:t>
      </w:r>
    </w:p>
    <w:p w14:paraId="2EBBEB61" w14:textId="77777777" w:rsidR="0037646E" w:rsidRDefault="0037646E">
      <w:pPr>
        <w:pStyle w:val="Default"/>
        <w:rPr>
          <w:sz w:val="20"/>
          <w:szCs w:val="20"/>
        </w:rPr>
      </w:pPr>
    </w:p>
    <w:p w14:paraId="7A41C1D9" w14:textId="77777777" w:rsidR="00156D91" w:rsidRDefault="00BD67D5">
      <w:pPr>
        <w:pStyle w:val="Default"/>
        <w:rPr>
          <w:sz w:val="20"/>
          <w:szCs w:val="20"/>
        </w:rPr>
      </w:pPr>
      <w:r>
        <w:rPr>
          <w:sz w:val="20"/>
          <w:szCs w:val="20"/>
        </w:rPr>
        <w:t>Mgr. Karel K</w:t>
      </w:r>
      <w:r w:rsidRPr="00BD67D5">
        <w:rPr>
          <w:sz w:val="20"/>
          <w:szCs w:val="20"/>
        </w:rPr>
        <w:t>řížek</w:t>
      </w:r>
      <w:r>
        <w:rPr>
          <w:sz w:val="20"/>
          <w:szCs w:val="20"/>
        </w:rPr>
        <w:t xml:space="preserve"> – </w:t>
      </w:r>
      <w:r w:rsidR="004F5E89">
        <w:rPr>
          <w:sz w:val="20"/>
          <w:szCs w:val="20"/>
        </w:rPr>
        <w:t>připravit</w:t>
      </w:r>
      <w:r w:rsidR="009629F2">
        <w:rPr>
          <w:sz w:val="20"/>
          <w:szCs w:val="20"/>
        </w:rPr>
        <w:t xml:space="preserve"> spolu s kupujícím</w:t>
      </w:r>
      <w:r w:rsidR="004F5E89">
        <w:rPr>
          <w:sz w:val="20"/>
          <w:szCs w:val="20"/>
        </w:rPr>
        <w:t xml:space="preserve"> smlouvu</w:t>
      </w:r>
      <w:r w:rsidR="009629F2">
        <w:rPr>
          <w:sz w:val="20"/>
          <w:szCs w:val="20"/>
        </w:rPr>
        <w:t>.</w:t>
      </w:r>
    </w:p>
    <w:p w14:paraId="47B6AB53" w14:textId="77777777" w:rsidR="009629F2" w:rsidRDefault="009629F2">
      <w:pPr>
        <w:pStyle w:val="Default"/>
        <w:rPr>
          <w:sz w:val="20"/>
          <w:szCs w:val="20"/>
        </w:rPr>
      </w:pPr>
    </w:p>
    <w:p w14:paraId="45D774FB" w14:textId="77777777" w:rsidR="00FB10BA" w:rsidRPr="00ED0CA0" w:rsidRDefault="009629F2">
      <w:pPr>
        <w:pStyle w:val="Default"/>
        <w:rPr>
          <w:sz w:val="20"/>
          <w:szCs w:val="20"/>
        </w:rPr>
      </w:pPr>
      <w:r>
        <w:rPr>
          <w:sz w:val="20"/>
          <w:szCs w:val="20"/>
        </w:rPr>
        <w:t>Starosta doplnil, že b</w:t>
      </w:r>
      <w:r w:rsidR="00FB10BA">
        <w:rPr>
          <w:sz w:val="20"/>
          <w:szCs w:val="20"/>
        </w:rPr>
        <w:t>udeme požadovat rozpracovat další studii</w:t>
      </w:r>
      <w:r>
        <w:rPr>
          <w:sz w:val="20"/>
          <w:szCs w:val="20"/>
        </w:rPr>
        <w:t xml:space="preserve"> a navrhl usnesení.</w:t>
      </w:r>
    </w:p>
    <w:p w14:paraId="75AF9540" w14:textId="77777777" w:rsidR="00156D91" w:rsidRDefault="00156D91">
      <w:pPr>
        <w:pStyle w:val="Default"/>
        <w:rPr>
          <w:b/>
          <w:bCs/>
          <w:sz w:val="20"/>
          <w:szCs w:val="20"/>
          <w:u w:val="single"/>
        </w:rPr>
      </w:pPr>
    </w:p>
    <w:p w14:paraId="6BFDB0CF" w14:textId="77777777" w:rsidR="00156D91" w:rsidRDefault="00A61755">
      <w:pPr>
        <w:pStyle w:val="Default"/>
        <w:rPr>
          <w:color w:val="auto"/>
          <w:sz w:val="20"/>
          <w:szCs w:val="20"/>
          <w:highlight w:val="yellow"/>
        </w:rPr>
      </w:pPr>
      <w:r>
        <w:rPr>
          <w:b/>
          <w:bCs/>
          <w:sz w:val="20"/>
          <w:szCs w:val="20"/>
          <w:u w:val="single"/>
        </w:rPr>
        <w:t>Usnesení:</w:t>
      </w:r>
    </w:p>
    <w:p w14:paraId="7E74D913" w14:textId="77777777" w:rsidR="00156D91" w:rsidRDefault="00A61755">
      <w:pPr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ZO</w:t>
      </w:r>
    </w:p>
    <w:p w14:paraId="63B8B30C" w14:textId="0D607CBA" w:rsidR="00297CF6" w:rsidRDefault="00297CF6" w:rsidP="009629F2">
      <w:pPr>
        <w:pStyle w:val="Default"/>
        <w:jc w:val="both"/>
        <w:rPr>
          <w:rFonts w:cs="Arial"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I.</w:t>
      </w:r>
      <w:r w:rsidR="00E35E1A">
        <w:rPr>
          <w:rFonts w:cs="Arial"/>
          <w:b/>
          <w:bCs/>
          <w:sz w:val="20"/>
          <w:szCs w:val="20"/>
        </w:rPr>
        <w:t xml:space="preserve"> </w:t>
      </w:r>
      <w:r w:rsidRPr="007B47E5">
        <w:rPr>
          <w:rFonts w:cs="Arial"/>
          <w:b/>
          <w:bCs/>
          <w:sz w:val="20"/>
          <w:szCs w:val="20"/>
        </w:rPr>
        <w:t>bere na vědomí</w:t>
      </w:r>
      <w:r w:rsidRPr="004F5E89">
        <w:rPr>
          <w:rFonts w:cs="Arial"/>
          <w:sz w:val="20"/>
          <w:szCs w:val="20"/>
        </w:rPr>
        <w:t xml:space="preserve"> nabídku</w:t>
      </w:r>
      <w:r w:rsidR="004F5E89" w:rsidRPr="004F5E89">
        <w:rPr>
          <w:rFonts w:cs="Arial"/>
          <w:sz w:val="20"/>
          <w:szCs w:val="20"/>
        </w:rPr>
        <w:t xml:space="preserve"> firmy</w:t>
      </w:r>
      <w:r w:rsidRPr="004F5E89">
        <w:rPr>
          <w:rFonts w:cs="Arial"/>
          <w:sz w:val="20"/>
          <w:szCs w:val="20"/>
        </w:rPr>
        <w:t xml:space="preserve"> </w:t>
      </w:r>
      <w:r w:rsidR="0024682C">
        <w:rPr>
          <w:rFonts w:cs="Arial"/>
          <w:sz w:val="20"/>
          <w:szCs w:val="20"/>
        </w:rPr>
        <w:t>xxx</w:t>
      </w:r>
      <w:r w:rsidR="007B47E5">
        <w:rPr>
          <w:rFonts w:cs="Arial"/>
          <w:sz w:val="20"/>
          <w:szCs w:val="20"/>
        </w:rPr>
        <w:t xml:space="preserve"> </w:t>
      </w:r>
      <w:r w:rsidRPr="004F5E89">
        <w:rPr>
          <w:rFonts w:cs="Arial"/>
          <w:sz w:val="20"/>
          <w:szCs w:val="20"/>
        </w:rPr>
        <w:t xml:space="preserve">ohledně </w:t>
      </w:r>
      <w:r w:rsidRPr="009629F2">
        <w:rPr>
          <w:rFonts w:cs="Arial"/>
          <w:sz w:val="20"/>
          <w:szCs w:val="20"/>
        </w:rPr>
        <w:t xml:space="preserve">koupi </w:t>
      </w:r>
      <w:r w:rsidR="009629F2" w:rsidRPr="009629F2">
        <w:rPr>
          <w:bCs/>
          <w:sz w:val="20"/>
          <w:szCs w:val="20"/>
        </w:rPr>
        <w:t xml:space="preserve">pozemků parc. č. 696/7,12, 13, 14 a 15; 698/15 a 16 a 694/1 v k. ú. Milín </w:t>
      </w:r>
      <w:r w:rsidR="004F5E89" w:rsidRPr="009629F2">
        <w:rPr>
          <w:rFonts w:cs="Arial"/>
          <w:sz w:val="20"/>
          <w:szCs w:val="20"/>
        </w:rPr>
        <w:t>za</w:t>
      </w:r>
      <w:r w:rsidR="004F5E89" w:rsidRPr="004F5E89">
        <w:rPr>
          <w:rFonts w:cs="Arial"/>
          <w:sz w:val="20"/>
          <w:szCs w:val="20"/>
        </w:rPr>
        <w:t xml:space="preserve"> cenu</w:t>
      </w:r>
      <w:r w:rsidR="004F5E89">
        <w:rPr>
          <w:rFonts w:cs="Arial"/>
          <w:sz w:val="20"/>
          <w:szCs w:val="20"/>
        </w:rPr>
        <w:t xml:space="preserve"> 2</w:t>
      </w:r>
      <w:r w:rsidR="0024682C">
        <w:rPr>
          <w:rFonts w:cs="Arial"/>
          <w:sz w:val="20"/>
          <w:szCs w:val="20"/>
        </w:rPr>
        <w:t>.</w:t>
      </w:r>
      <w:r w:rsidR="004F5E89">
        <w:rPr>
          <w:rFonts w:cs="Arial"/>
          <w:sz w:val="20"/>
          <w:szCs w:val="20"/>
        </w:rPr>
        <w:t>250 Kč/m</w:t>
      </w:r>
      <w:r w:rsidR="004F5E89" w:rsidRPr="004F5E89">
        <w:rPr>
          <w:rFonts w:cs="Arial"/>
          <w:sz w:val="20"/>
          <w:szCs w:val="20"/>
          <w:vertAlign w:val="superscript"/>
        </w:rPr>
        <w:t>2</w:t>
      </w:r>
      <w:r w:rsidR="009629F2">
        <w:rPr>
          <w:rFonts w:cs="Arial"/>
          <w:sz w:val="20"/>
          <w:szCs w:val="20"/>
          <w:vertAlign w:val="superscript"/>
        </w:rPr>
        <w:t xml:space="preserve"> </w:t>
      </w:r>
      <w:r w:rsidR="004F5E89">
        <w:rPr>
          <w:rFonts w:cs="Arial"/>
          <w:sz w:val="20"/>
          <w:szCs w:val="20"/>
        </w:rPr>
        <w:t>+</w:t>
      </w:r>
      <w:r w:rsidR="009629F2">
        <w:rPr>
          <w:rFonts w:cs="Arial"/>
          <w:sz w:val="20"/>
          <w:szCs w:val="20"/>
        </w:rPr>
        <w:t xml:space="preserve"> </w:t>
      </w:r>
      <w:r w:rsidR="004F5E89">
        <w:rPr>
          <w:rFonts w:cs="Arial"/>
          <w:sz w:val="20"/>
          <w:szCs w:val="20"/>
        </w:rPr>
        <w:t>DPH</w:t>
      </w:r>
      <w:r w:rsidR="009629F2">
        <w:rPr>
          <w:rFonts w:cs="Arial"/>
          <w:sz w:val="20"/>
          <w:szCs w:val="20"/>
        </w:rPr>
        <w:t>.</w:t>
      </w:r>
      <w:r w:rsidR="004F5E89" w:rsidRPr="004F5E89">
        <w:rPr>
          <w:rFonts w:cs="Arial"/>
          <w:sz w:val="20"/>
          <w:szCs w:val="20"/>
        </w:rPr>
        <w:t xml:space="preserve"> </w:t>
      </w:r>
    </w:p>
    <w:p w14:paraId="3FB9CB05" w14:textId="77777777" w:rsidR="00156D91" w:rsidRDefault="00297CF6">
      <w:pPr>
        <w:pStyle w:val="Obsahtabulky"/>
        <w:jc w:val="both"/>
        <w:rPr>
          <w:rFonts w:ascii="Arial" w:hAnsi="Arial" w:cs="Arial"/>
          <w:color w:val="000000"/>
          <w:sz w:val="20"/>
          <w:szCs w:val="20"/>
        </w:rPr>
      </w:pPr>
      <w:r w:rsidRPr="00297CF6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II. pověřuje RO</w:t>
      </w:r>
      <w:r w:rsidRPr="004F5E89">
        <w:rPr>
          <w:rFonts w:ascii="Arial" w:hAnsi="Arial" w:cs="Arial"/>
          <w:color w:val="000000"/>
          <w:sz w:val="20"/>
          <w:szCs w:val="20"/>
        </w:rPr>
        <w:t xml:space="preserve"> jednáním o přípravě kupní smlouvy a</w:t>
      </w:r>
      <w:r w:rsidR="00BD67D5" w:rsidRPr="004F5E89">
        <w:rPr>
          <w:rFonts w:ascii="Arial" w:hAnsi="Arial" w:cs="Arial"/>
          <w:color w:val="000000"/>
          <w:sz w:val="20"/>
          <w:szCs w:val="20"/>
        </w:rPr>
        <w:t xml:space="preserve"> </w:t>
      </w:r>
      <w:r w:rsidRPr="004F5E89">
        <w:rPr>
          <w:rFonts w:ascii="Arial" w:hAnsi="Arial" w:cs="Arial"/>
          <w:color w:val="000000"/>
          <w:sz w:val="20"/>
          <w:szCs w:val="20"/>
        </w:rPr>
        <w:t>předložení ú</w:t>
      </w:r>
      <w:r w:rsidR="004F5E89" w:rsidRPr="004F5E89">
        <w:rPr>
          <w:rFonts w:ascii="Arial" w:hAnsi="Arial" w:cs="Arial"/>
          <w:color w:val="000000"/>
          <w:sz w:val="20"/>
          <w:szCs w:val="20"/>
        </w:rPr>
        <w:t>zemní</w:t>
      </w:r>
      <w:r w:rsidR="00BD67D5" w:rsidRPr="004F5E89">
        <w:rPr>
          <w:rFonts w:ascii="Arial" w:hAnsi="Arial" w:cs="Arial"/>
          <w:color w:val="000000"/>
          <w:sz w:val="20"/>
          <w:szCs w:val="20"/>
        </w:rPr>
        <w:t xml:space="preserve"> </w:t>
      </w:r>
      <w:r w:rsidRPr="004F5E89">
        <w:rPr>
          <w:rFonts w:ascii="Arial" w:hAnsi="Arial" w:cs="Arial"/>
          <w:color w:val="000000"/>
          <w:sz w:val="20"/>
          <w:szCs w:val="20"/>
        </w:rPr>
        <w:t>a zást</w:t>
      </w:r>
      <w:r w:rsidR="00BD67D5" w:rsidRPr="004F5E89">
        <w:rPr>
          <w:rFonts w:ascii="Arial" w:hAnsi="Arial" w:cs="Arial"/>
          <w:color w:val="000000"/>
          <w:sz w:val="20"/>
          <w:szCs w:val="20"/>
        </w:rPr>
        <w:t>avbové</w:t>
      </w:r>
      <w:r w:rsidRPr="004F5E89">
        <w:rPr>
          <w:rFonts w:ascii="Arial" w:hAnsi="Arial" w:cs="Arial"/>
          <w:color w:val="000000"/>
          <w:sz w:val="20"/>
          <w:szCs w:val="20"/>
        </w:rPr>
        <w:t xml:space="preserve"> </w:t>
      </w:r>
      <w:r w:rsidR="00BD67D5" w:rsidRPr="004F5E89">
        <w:rPr>
          <w:rFonts w:ascii="Arial" w:hAnsi="Arial" w:cs="Arial"/>
          <w:color w:val="000000"/>
          <w:sz w:val="20"/>
          <w:szCs w:val="20"/>
        </w:rPr>
        <w:t>s</w:t>
      </w:r>
      <w:r w:rsidRPr="004F5E89">
        <w:rPr>
          <w:rFonts w:ascii="Arial" w:hAnsi="Arial" w:cs="Arial"/>
          <w:color w:val="000000"/>
          <w:sz w:val="20"/>
          <w:szCs w:val="20"/>
        </w:rPr>
        <w:t>tudie a dalších podkladů, které povedou k uzavření smlouvy</w:t>
      </w:r>
      <w:r w:rsidR="00E35E1A">
        <w:rPr>
          <w:rFonts w:ascii="Arial" w:hAnsi="Arial" w:cs="Arial"/>
          <w:color w:val="000000"/>
          <w:sz w:val="20"/>
          <w:szCs w:val="20"/>
        </w:rPr>
        <w:t>.</w:t>
      </w:r>
    </w:p>
    <w:p w14:paraId="55AE5BBA" w14:textId="77777777" w:rsidR="00E35E1A" w:rsidRPr="004F5E89" w:rsidRDefault="00E35E1A">
      <w:pPr>
        <w:pStyle w:val="Obsahtabulky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W w:w="5000" w:type="pct"/>
        <w:tblInd w:w="1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06"/>
        <w:gridCol w:w="2413"/>
        <w:gridCol w:w="2407"/>
        <w:gridCol w:w="2412"/>
      </w:tblGrid>
      <w:tr w:rsidR="00156D91" w14:paraId="3B701FB3" w14:textId="77777777">
        <w:tc>
          <w:tcPr>
            <w:tcW w:w="2405" w:type="dxa"/>
          </w:tcPr>
          <w:p w14:paraId="1D01D167" w14:textId="77777777" w:rsidR="00156D91" w:rsidRDefault="00A61755">
            <w:pPr>
              <w:pStyle w:val="Obsahtabulky"/>
              <w:jc w:val="both"/>
              <w:rPr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Hlasová</w:t>
            </w:r>
            <w:r w:rsidR="00BD67D5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n</w:t>
            </w: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í:</w:t>
            </w:r>
          </w:p>
        </w:tc>
        <w:tc>
          <w:tcPr>
            <w:tcW w:w="2413" w:type="dxa"/>
          </w:tcPr>
          <w:p w14:paraId="69CB264C" w14:textId="77777777" w:rsidR="00156D91" w:rsidRDefault="00A61755">
            <w:pPr>
              <w:pStyle w:val="Obsahtabulky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Pro: </w:t>
            </w:r>
            <w:r w:rsidRPr="004F5E89">
              <w:rPr>
                <w:rFonts w:ascii="Arial" w:hAnsi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407" w:type="dxa"/>
          </w:tcPr>
          <w:p w14:paraId="31890F32" w14:textId="77777777" w:rsidR="00156D91" w:rsidRDefault="00A61755">
            <w:pPr>
              <w:pStyle w:val="Obsahtabulky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Proti: </w:t>
            </w:r>
          </w:p>
        </w:tc>
        <w:tc>
          <w:tcPr>
            <w:tcW w:w="2412" w:type="dxa"/>
          </w:tcPr>
          <w:p w14:paraId="7218C5FB" w14:textId="77777777" w:rsidR="00156D91" w:rsidRDefault="00A61755">
            <w:pPr>
              <w:pStyle w:val="Obsahtabulky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Zdržel se: 0</w:t>
            </w:r>
          </w:p>
        </w:tc>
      </w:tr>
      <w:tr w:rsidR="00156D91" w14:paraId="08EA1850" w14:textId="77777777">
        <w:tc>
          <w:tcPr>
            <w:tcW w:w="2405" w:type="dxa"/>
          </w:tcPr>
          <w:p w14:paraId="577CF70F" w14:textId="77777777" w:rsidR="00156D91" w:rsidRDefault="00A61755">
            <w:pPr>
              <w:pStyle w:val="Obsahtabulky"/>
              <w:jc w:val="both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Schváleno</w:t>
            </w:r>
          </w:p>
          <w:p w14:paraId="701EDCE7" w14:textId="77777777" w:rsidR="00156D91" w:rsidRDefault="00156D91">
            <w:pPr>
              <w:pStyle w:val="Obsahtabulky"/>
              <w:jc w:val="both"/>
              <w:rPr>
                <w:color w:val="000000"/>
              </w:rPr>
            </w:pPr>
          </w:p>
        </w:tc>
        <w:tc>
          <w:tcPr>
            <w:tcW w:w="7232" w:type="dxa"/>
            <w:gridSpan w:val="3"/>
          </w:tcPr>
          <w:p w14:paraId="6B0D7DAE" w14:textId="2CF16061" w:rsidR="00156D91" w:rsidRDefault="00A61755">
            <w:pPr>
              <w:pStyle w:val="Obsahtabulky"/>
              <w:jc w:val="both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Usn. ZO 26</w:t>
            </w:r>
            <w:r w:rsidR="00107256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/2022-2026</w:t>
            </w:r>
          </w:p>
          <w:p w14:paraId="7F9B6E79" w14:textId="77777777" w:rsidR="00156D91" w:rsidRDefault="00156D91">
            <w:pPr>
              <w:pStyle w:val="Obsahtabulky"/>
              <w:jc w:val="both"/>
              <w:rPr>
                <w:color w:val="000000"/>
              </w:rPr>
            </w:pPr>
          </w:p>
        </w:tc>
      </w:tr>
    </w:tbl>
    <w:p w14:paraId="17B36E63" w14:textId="77777777" w:rsidR="00156D91" w:rsidRDefault="00082778">
      <w:pPr>
        <w:pStyle w:val="Default"/>
        <w:jc w:val="both"/>
        <w:rPr>
          <w:rFonts w:cs="Arial"/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10.</w:t>
      </w:r>
      <w:r>
        <w:rPr>
          <w:rFonts w:cs="Arial"/>
          <w:b/>
          <w:bCs/>
          <w:sz w:val="20"/>
          <w:szCs w:val="20"/>
          <w:u w:val="single"/>
        </w:rPr>
        <w:t xml:space="preserve"> </w:t>
      </w:r>
      <w:r>
        <w:rPr>
          <w:b/>
          <w:bCs/>
          <w:sz w:val="20"/>
          <w:szCs w:val="20"/>
          <w:u w:val="single"/>
        </w:rPr>
        <w:t>Směna pozemků v k. ú. Jerusalém za pozemky v k. ú. Milín, k. ú. Rtišovice a k. ú. Konětopy u Příbramě nebo jejich koupě</w:t>
      </w:r>
    </w:p>
    <w:p w14:paraId="599E7DB7" w14:textId="77777777" w:rsidR="008F31AE" w:rsidRDefault="008F31AE">
      <w:pPr>
        <w:jc w:val="both"/>
        <w:rPr>
          <w:rFonts w:ascii="Arial" w:hAnsi="Arial"/>
          <w:color w:val="000000"/>
          <w:sz w:val="20"/>
          <w:szCs w:val="20"/>
        </w:rPr>
      </w:pPr>
    </w:p>
    <w:p w14:paraId="3049C6B3" w14:textId="77777777" w:rsidR="00156D91" w:rsidRDefault="008F31AE">
      <w:pPr>
        <w:jc w:val="both"/>
        <w:rPr>
          <w:rFonts w:ascii="Arial" w:hAnsi="Arial"/>
          <w:b/>
          <w:bCs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Starosta připomněl, že možnou </w:t>
      </w:r>
      <w:r w:rsidR="00A61755">
        <w:rPr>
          <w:rFonts w:ascii="Arial" w:hAnsi="Arial"/>
          <w:color w:val="000000"/>
          <w:sz w:val="20"/>
          <w:szCs w:val="20"/>
        </w:rPr>
        <w:t xml:space="preserve">směna pozemků č. parc. 537/5, 537/6, 568/43, 568/45, 570/3, 576/1, 576/2, 576/4, 577/1, 577/2, 577/3, 584/1, 586/1, 586/23, 591/3, 592/7, 598/17 vše k. ú. Jerusalém za pozemky v k.ú. Milín, Stěžov, Kamenná u Příbramě, Rtišovice a Konětopy u Příbramě schválilo zastupitelstvo obce </w:t>
      </w:r>
      <w:r w:rsidR="00A61755">
        <w:rPr>
          <w:rFonts w:ascii="Arial" w:hAnsi="Arial"/>
          <w:b/>
          <w:bCs/>
          <w:color w:val="000000"/>
          <w:sz w:val="20"/>
          <w:szCs w:val="20"/>
        </w:rPr>
        <w:t>dne 13.10.2025 usn. ZO 247/2022-2026</w:t>
      </w:r>
      <w:r>
        <w:rPr>
          <w:rFonts w:ascii="Arial" w:hAnsi="Arial"/>
          <w:b/>
          <w:bCs/>
          <w:color w:val="000000"/>
          <w:sz w:val="20"/>
          <w:szCs w:val="20"/>
        </w:rPr>
        <w:t>.</w:t>
      </w:r>
    </w:p>
    <w:p w14:paraId="1958861D" w14:textId="77777777" w:rsidR="008F31AE" w:rsidRDefault="008F31AE">
      <w:pPr>
        <w:jc w:val="both"/>
        <w:rPr>
          <w:rFonts w:ascii="Arial" w:hAnsi="Arial"/>
          <w:color w:val="000000"/>
          <w:sz w:val="20"/>
          <w:szCs w:val="20"/>
        </w:rPr>
      </w:pPr>
    </w:p>
    <w:p w14:paraId="741DCC24" w14:textId="1487CE60" w:rsidR="00156D91" w:rsidRDefault="008F31AE">
      <w:pPr>
        <w:pStyle w:val="Obsahtabulky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Je zde k projednání nabídka na směnu uvedených pozemků za lokalitu „P</w:t>
      </w:r>
      <w:r w:rsidR="00A61755">
        <w:rPr>
          <w:rFonts w:ascii="Arial" w:hAnsi="Arial" w:cs="Arial"/>
          <w:color w:val="000000"/>
          <w:sz w:val="20"/>
          <w:szCs w:val="20"/>
        </w:rPr>
        <w:t>ahorky</w:t>
      </w:r>
      <w:r>
        <w:rPr>
          <w:rFonts w:ascii="Arial" w:hAnsi="Arial" w:cs="Arial"/>
          <w:color w:val="000000"/>
          <w:sz w:val="20"/>
          <w:szCs w:val="20"/>
        </w:rPr>
        <w:t>“ v Milíně. Zde je vlastníkem ze 3/4</w:t>
      </w:r>
      <w:r w:rsidR="00A61755">
        <w:rPr>
          <w:rFonts w:ascii="Arial" w:hAnsi="Arial" w:cs="Arial"/>
          <w:color w:val="000000"/>
          <w:sz w:val="20"/>
          <w:szCs w:val="20"/>
        </w:rPr>
        <w:t xml:space="preserve"> </w:t>
      </w:r>
      <w:r w:rsidR="0024682C">
        <w:rPr>
          <w:rFonts w:ascii="Arial" w:hAnsi="Arial" w:cs="Arial"/>
          <w:color w:val="000000"/>
          <w:sz w:val="20"/>
          <w:szCs w:val="20"/>
        </w:rPr>
        <w:t>xxx</w:t>
      </w:r>
      <w:r>
        <w:rPr>
          <w:rFonts w:ascii="Arial" w:hAnsi="Arial" w:cs="Arial"/>
          <w:color w:val="000000"/>
          <w:sz w:val="20"/>
          <w:szCs w:val="20"/>
        </w:rPr>
        <w:t xml:space="preserve"> další podílovou </w:t>
      </w:r>
      <w:r w:rsidR="00A61755">
        <w:rPr>
          <w:rFonts w:ascii="Arial" w:hAnsi="Arial" w:cs="Arial"/>
          <w:color w:val="000000"/>
          <w:sz w:val="20"/>
          <w:szCs w:val="20"/>
        </w:rPr>
        <w:t xml:space="preserve">¼ </w:t>
      </w:r>
      <w:r w:rsidR="004F5E89">
        <w:rPr>
          <w:rFonts w:ascii="Arial" w:hAnsi="Arial" w:cs="Arial"/>
          <w:color w:val="000000"/>
          <w:sz w:val="20"/>
          <w:szCs w:val="20"/>
        </w:rPr>
        <w:t>vlastní jiná fyzická osoba</w:t>
      </w:r>
      <w:r>
        <w:rPr>
          <w:rFonts w:ascii="Arial" w:hAnsi="Arial" w:cs="Arial"/>
          <w:color w:val="000000"/>
          <w:sz w:val="20"/>
          <w:szCs w:val="20"/>
        </w:rPr>
        <w:t xml:space="preserve">, od které se budeme </w:t>
      </w:r>
      <w:r w:rsidR="00A61755">
        <w:rPr>
          <w:rFonts w:ascii="Arial" w:hAnsi="Arial" w:cs="Arial"/>
          <w:color w:val="000000"/>
          <w:sz w:val="20"/>
          <w:szCs w:val="20"/>
        </w:rPr>
        <w:t xml:space="preserve">snažit </w:t>
      </w:r>
      <w:r>
        <w:rPr>
          <w:rFonts w:ascii="Arial" w:hAnsi="Arial" w:cs="Arial"/>
          <w:color w:val="000000"/>
          <w:sz w:val="20"/>
          <w:szCs w:val="20"/>
        </w:rPr>
        <w:t xml:space="preserve">pozemky </w:t>
      </w:r>
      <w:r w:rsidR="00A61755">
        <w:rPr>
          <w:rFonts w:ascii="Arial" w:hAnsi="Arial" w:cs="Arial"/>
          <w:color w:val="000000"/>
          <w:sz w:val="20"/>
          <w:szCs w:val="20"/>
        </w:rPr>
        <w:t>dokoupit</w:t>
      </w:r>
      <w:r>
        <w:rPr>
          <w:rFonts w:ascii="Arial" w:hAnsi="Arial" w:cs="Arial"/>
          <w:color w:val="000000"/>
          <w:sz w:val="20"/>
          <w:szCs w:val="20"/>
        </w:rPr>
        <w:t xml:space="preserve">. Je zde vyjádření našeho odborného </w:t>
      </w:r>
      <w:r w:rsidR="00A61755">
        <w:rPr>
          <w:rFonts w:ascii="Arial" w:hAnsi="Arial" w:cs="Arial"/>
          <w:color w:val="000000"/>
          <w:sz w:val="20"/>
          <w:szCs w:val="20"/>
        </w:rPr>
        <w:t>lesní</w:t>
      </w:r>
      <w:r>
        <w:rPr>
          <w:rFonts w:ascii="Arial" w:hAnsi="Arial" w:cs="Arial"/>
          <w:color w:val="000000"/>
          <w:sz w:val="20"/>
          <w:szCs w:val="20"/>
        </w:rPr>
        <w:t>ho</w:t>
      </w:r>
      <w:r w:rsidR="00A61755">
        <w:rPr>
          <w:rFonts w:ascii="Arial" w:hAnsi="Arial" w:cs="Arial"/>
          <w:color w:val="000000"/>
          <w:sz w:val="20"/>
          <w:szCs w:val="20"/>
        </w:rPr>
        <w:t xml:space="preserve"> hospodář</w:t>
      </w:r>
      <w:r>
        <w:rPr>
          <w:rFonts w:ascii="Arial" w:hAnsi="Arial" w:cs="Arial"/>
          <w:color w:val="000000"/>
          <w:sz w:val="20"/>
          <w:szCs w:val="20"/>
        </w:rPr>
        <w:t xml:space="preserve">e, který má </w:t>
      </w:r>
      <w:r w:rsidR="00A61755">
        <w:rPr>
          <w:rFonts w:ascii="Arial" w:hAnsi="Arial" w:cs="Arial"/>
          <w:color w:val="000000"/>
          <w:sz w:val="20"/>
          <w:szCs w:val="20"/>
        </w:rPr>
        <w:t>skeptický názor</w:t>
      </w:r>
      <w:r>
        <w:rPr>
          <w:rFonts w:ascii="Arial" w:hAnsi="Arial" w:cs="Arial"/>
          <w:color w:val="000000"/>
          <w:sz w:val="20"/>
          <w:szCs w:val="20"/>
        </w:rPr>
        <w:t xml:space="preserve"> k využití pozemků jako hospodářského lesa, ale vidí zde místo pro </w:t>
      </w:r>
      <w:r w:rsidR="00A61755">
        <w:rPr>
          <w:rFonts w:ascii="Arial" w:hAnsi="Arial" w:cs="Arial"/>
          <w:color w:val="000000"/>
          <w:sz w:val="20"/>
          <w:szCs w:val="20"/>
        </w:rPr>
        <w:t>rekreační les</w:t>
      </w:r>
      <w:r>
        <w:rPr>
          <w:rFonts w:ascii="Arial" w:hAnsi="Arial" w:cs="Arial"/>
          <w:color w:val="000000"/>
          <w:sz w:val="20"/>
          <w:szCs w:val="20"/>
        </w:rPr>
        <w:t>. Který tak vlastně již historicky fungoval v rámci zimních sportů, pro děti a nyní i pro pump track (horská kola). N</w:t>
      </w:r>
      <w:r w:rsidR="00A61755">
        <w:rPr>
          <w:rFonts w:ascii="Arial" w:hAnsi="Arial" w:cs="Arial"/>
          <w:color w:val="000000"/>
          <w:sz w:val="20"/>
          <w:szCs w:val="20"/>
        </w:rPr>
        <w:t xml:space="preserve">ebyla nám </w:t>
      </w:r>
      <w:r>
        <w:rPr>
          <w:rFonts w:ascii="Arial" w:hAnsi="Arial" w:cs="Arial"/>
          <w:color w:val="000000"/>
          <w:sz w:val="20"/>
          <w:szCs w:val="20"/>
        </w:rPr>
        <w:t xml:space="preserve">však </w:t>
      </w:r>
      <w:r w:rsidR="00A61755">
        <w:rPr>
          <w:rFonts w:ascii="Arial" w:hAnsi="Arial" w:cs="Arial"/>
          <w:color w:val="000000"/>
          <w:sz w:val="20"/>
          <w:szCs w:val="20"/>
        </w:rPr>
        <w:t>nabídnuta zemědělská půda</w:t>
      </w:r>
      <w:r>
        <w:rPr>
          <w:rFonts w:ascii="Arial" w:hAnsi="Arial" w:cs="Arial"/>
          <w:color w:val="000000"/>
          <w:sz w:val="20"/>
          <w:szCs w:val="20"/>
        </w:rPr>
        <w:t xml:space="preserve"> k lokalitě přiléhající. </w:t>
      </w:r>
    </w:p>
    <w:p w14:paraId="362D7777" w14:textId="77777777" w:rsidR="00156D91" w:rsidRDefault="00156D91">
      <w:pPr>
        <w:pStyle w:val="Default"/>
        <w:jc w:val="both"/>
        <w:rPr>
          <w:rFonts w:cs="Arial"/>
          <w:sz w:val="20"/>
          <w:szCs w:val="20"/>
        </w:rPr>
      </w:pPr>
    </w:p>
    <w:p w14:paraId="094CE9C6" w14:textId="77777777" w:rsidR="00156D91" w:rsidRDefault="004F5E89">
      <w:pPr>
        <w:pStyle w:val="Default"/>
        <w:jc w:val="both"/>
      </w:pPr>
      <w:bookmarkStart w:id="14" w:name="_Hlk216424298"/>
      <w:r w:rsidRPr="00AF123A">
        <w:rPr>
          <w:sz w:val="20"/>
          <w:szCs w:val="20"/>
        </w:rPr>
        <w:t>Ing. Marcel P</w:t>
      </w:r>
      <w:bookmarkEnd w:id="14"/>
      <w:r w:rsidRPr="00AF123A">
        <w:rPr>
          <w:sz w:val="20"/>
          <w:szCs w:val="20"/>
        </w:rPr>
        <w:t xml:space="preserve">acovský </w:t>
      </w:r>
      <w:r w:rsidR="00F36CBF" w:rsidRPr="00AF123A">
        <w:rPr>
          <w:sz w:val="20"/>
          <w:szCs w:val="20"/>
        </w:rPr>
        <w:t xml:space="preserve">se dotázal starosty, zda i on navrhl </w:t>
      </w:r>
      <w:r w:rsidR="00AF123A" w:rsidRPr="00AF123A">
        <w:rPr>
          <w:sz w:val="20"/>
          <w:szCs w:val="20"/>
        </w:rPr>
        <w:t xml:space="preserve">za tyto nabízené pozemky </w:t>
      </w:r>
      <w:r w:rsidR="00F36CBF" w:rsidRPr="00AF123A">
        <w:rPr>
          <w:sz w:val="20"/>
          <w:szCs w:val="20"/>
        </w:rPr>
        <w:t>směnu svých pozemků, především u fotbalového hřiště. S</w:t>
      </w:r>
      <w:r w:rsidRPr="00AF123A">
        <w:rPr>
          <w:sz w:val="20"/>
          <w:szCs w:val="20"/>
        </w:rPr>
        <w:t>měna</w:t>
      </w:r>
      <w:r w:rsidR="00F36CBF" w:rsidRPr="00AF123A">
        <w:rPr>
          <w:sz w:val="20"/>
          <w:szCs w:val="20"/>
        </w:rPr>
        <w:t xml:space="preserve"> v blízkosti fotbalového hřiště je zásadnější. Až potom směnit pahorky, jinak ne.</w:t>
      </w:r>
    </w:p>
    <w:p w14:paraId="66B106BA" w14:textId="77777777" w:rsidR="00FC15A9" w:rsidRDefault="00FC15A9">
      <w:pPr>
        <w:pStyle w:val="Default"/>
        <w:jc w:val="both"/>
        <w:rPr>
          <w:sz w:val="20"/>
          <w:szCs w:val="20"/>
        </w:rPr>
      </w:pPr>
    </w:p>
    <w:p w14:paraId="305BF772" w14:textId="77777777" w:rsidR="00156D91" w:rsidRDefault="00F36CBF">
      <w:pPr>
        <w:pStyle w:val="Default"/>
        <w:jc w:val="both"/>
      </w:pPr>
      <w:r>
        <w:rPr>
          <w:sz w:val="20"/>
          <w:szCs w:val="20"/>
        </w:rPr>
        <w:t>S</w:t>
      </w:r>
      <w:r w:rsidR="00A61755">
        <w:rPr>
          <w:sz w:val="20"/>
          <w:szCs w:val="20"/>
        </w:rPr>
        <w:t xml:space="preserve">tarosta – </w:t>
      </w:r>
      <w:r>
        <w:rPr>
          <w:sz w:val="20"/>
          <w:szCs w:val="20"/>
        </w:rPr>
        <w:t xml:space="preserve">je to </w:t>
      </w:r>
      <w:r w:rsidR="00695D5F">
        <w:rPr>
          <w:sz w:val="20"/>
          <w:szCs w:val="20"/>
        </w:rPr>
        <w:t>další bod programu</w:t>
      </w:r>
      <w:r>
        <w:rPr>
          <w:sz w:val="20"/>
          <w:szCs w:val="20"/>
        </w:rPr>
        <w:t xml:space="preserve">, rozumím tomu, že je podle pana místostarosty potřeba, </w:t>
      </w:r>
      <w:r w:rsidR="00A61755">
        <w:rPr>
          <w:sz w:val="20"/>
          <w:szCs w:val="20"/>
        </w:rPr>
        <w:t>aby zbyly pozemky na případnou směnu</w:t>
      </w:r>
      <w:r>
        <w:rPr>
          <w:sz w:val="20"/>
          <w:szCs w:val="20"/>
        </w:rPr>
        <w:t xml:space="preserve"> u fotbalového areálu.</w:t>
      </w:r>
    </w:p>
    <w:p w14:paraId="53309D24" w14:textId="77777777" w:rsidR="00FC15A9" w:rsidRDefault="00FC15A9">
      <w:pPr>
        <w:pStyle w:val="Default"/>
        <w:jc w:val="both"/>
        <w:rPr>
          <w:rFonts w:cs="Arial"/>
          <w:sz w:val="20"/>
          <w:szCs w:val="20"/>
        </w:rPr>
      </w:pPr>
    </w:p>
    <w:p w14:paraId="0B0947EC" w14:textId="77777777" w:rsidR="00156D91" w:rsidRDefault="004F5E89">
      <w:pPr>
        <w:pStyle w:val="Default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Mgr. Karel Křížek – toto</w:t>
      </w:r>
      <w:r w:rsidR="00F36CBF">
        <w:rPr>
          <w:rFonts w:cs="Arial"/>
          <w:sz w:val="20"/>
          <w:szCs w:val="20"/>
        </w:rPr>
        <w:t xml:space="preserve"> ale </w:t>
      </w:r>
      <w:r>
        <w:rPr>
          <w:rFonts w:cs="Arial"/>
          <w:sz w:val="20"/>
          <w:szCs w:val="20"/>
        </w:rPr>
        <w:t>s</w:t>
      </w:r>
      <w:r w:rsidR="00F36CBF">
        <w:rPr>
          <w:rFonts w:cs="Arial"/>
          <w:sz w:val="20"/>
          <w:szCs w:val="20"/>
        </w:rPr>
        <w:t> </w:t>
      </w:r>
      <w:r>
        <w:rPr>
          <w:rFonts w:cs="Arial"/>
          <w:sz w:val="20"/>
          <w:szCs w:val="20"/>
        </w:rPr>
        <w:t>tím</w:t>
      </w:r>
      <w:r w:rsidR="00F36CBF">
        <w:rPr>
          <w:rFonts w:cs="Arial"/>
          <w:sz w:val="20"/>
          <w:szCs w:val="20"/>
        </w:rPr>
        <w:t xml:space="preserve">to bodem </w:t>
      </w:r>
      <w:r>
        <w:rPr>
          <w:rFonts w:cs="Arial"/>
          <w:sz w:val="20"/>
          <w:szCs w:val="20"/>
        </w:rPr>
        <w:t>nesouvisí</w:t>
      </w:r>
      <w:r w:rsidR="00F36CBF">
        <w:rPr>
          <w:rFonts w:cs="Arial"/>
          <w:sz w:val="20"/>
          <w:szCs w:val="20"/>
        </w:rPr>
        <w:t>.</w:t>
      </w:r>
    </w:p>
    <w:p w14:paraId="7E18D40A" w14:textId="77777777" w:rsidR="00FC15A9" w:rsidRDefault="00FC15A9">
      <w:pPr>
        <w:pStyle w:val="Default"/>
        <w:jc w:val="both"/>
        <w:rPr>
          <w:rFonts w:cs="Arial"/>
          <w:sz w:val="20"/>
          <w:szCs w:val="20"/>
        </w:rPr>
      </w:pPr>
    </w:p>
    <w:p w14:paraId="198B8363" w14:textId="77777777" w:rsidR="00156D91" w:rsidRDefault="00F36CBF" w:rsidP="00F36CBF">
      <w:pPr>
        <w:pStyle w:val="Default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</w:t>
      </w:r>
      <w:r w:rsidR="00A61755">
        <w:rPr>
          <w:rFonts w:cs="Arial"/>
          <w:sz w:val="20"/>
          <w:szCs w:val="20"/>
        </w:rPr>
        <w:t xml:space="preserve">tarosta – </w:t>
      </w:r>
      <w:r>
        <w:rPr>
          <w:rFonts w:cs="Arial"/>
          <w:sz w:val="20"/>
          <w:szCs w:val="20"/>
        </w:rPr>
        <w:t>pracujme s tím závěrem a stávající trhem s pozemky. N</w:t>
      </w:r>
      <w:r w:rsidR="00A61755">
        <w:rPr>
          <w:rFonts w:cs="Arial"/>
          <w:sz w:val="20"/>
          <w:szCs w:val="20"/>
        </w:rPr>
        <w:t xml:space="preserve">ekoupíš ty, koupí někdo jiný, </w:t>
      </w:r>
      <w:r w:rsidR="00695D5F">
        <w:rPr>
          <w:rFonts w:cs="Arial"/>
          <w:sz w:val="20"/>
          <w:szCs w:val="20"/>
        </w:rPr>
        <w:t xml:space="preserve">chtěl jsem </w:t>
      </w:r>
      <w:r w:rsidR="00AF123A">
        <w:rPr>
          <w:rFonts w:cs="Arial"/>
          <w:sz w:val="20"/>
          <w:szCs w:val="20"/>
        </w:rPr>
        <w:t xml:space="preserve">v minulosti </w:t>
      </w:r>
      <w:r w:rsidR="00695D5F">
        <w:rPr>
          <w:rFonts w:cs="Arial"/>
          <w:sz w:val="20"/>
          <w:szCs w:val="20"/>
        </w:rPr>
        <w:t>několikrát</w:t>
      </w:r>
      <w:r w:rsidR="00AF123A">
        <w:rPr>
          <w:rFonts w:cs="Arial"/>
          <w:sz w:val="20"/>
          <w:szCs w:val="20"/>
        </w:rPr>
        <w:t>,</w:t>
      </w:r>
      <w:r w:rsidR="00695D5F">
        <w:rPr>
          <w:rFonts w:cs="Arial"/>
          <w:sz w:val="20"/>
          <w:szCs w:val="20"/>
        </w:rPr>
        <w:t xml:space="preserve"> </w:t>
      </w:r>
      <w:r w:rsidR="00A61755">
        <w:rPr>
          <w:rFonts w:cs="Arial"/>
          <w:sz w:val="20"/>
          <w:szCs w:val="20"/>
        </w:rPr>
        <w:t>ať obec k</w:t>
      </w:r>
      <w:r>
        <w:rPr>
          <w:rFonts w:cs="Arial"/>
          <w:sz w:val="20"/>
          <w:szCs w:val="20"/>
        </w:rPr>
        <w:t xml:space="preserve">upuje nebo směňuje pozemky, které jí dávají smysl. </w:t>
      </w:r>
    </w:p>
    <w:p w14:paraId="183C3B45" w14:textId="77777777" w:rsidR="00FC15A9" w:rsidRDefault="00FC15A9">
      <w:pPr>
        <w:pStyle w:val="Default"/>
        <w:jc w:val="both"/>
        <w:rPr>
          <w:rFonts w:cs="Arial"/>
          <w:sz w:val="20"/>
          <w:szCs w:val="20"/>
        </w:rPr>
      </w:pPr>
    </w:p>
    <w:p w14:paraId="59BA726C" w14:textId="77777777" w:rsidR="00156D91" w:rsidRDefault="00695D5F">
      <w:pPr>
        <w:pStyle w:val="Default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Ing. Marcel Pacovský – </w:t>
      </w:r>
      <w:r w:rsidR="00F36CBF">
        <w:rPr>
          <w:rFonts w:cs="Arial"/>
          <w:sz w:val="20"/>
          <w:szCs w:val="20"/>
        </w:rPr>
        <w:t xml:space="preserve">v otázce „Pahorků“ </w:t>
      </w:r>
      <w:r w:rsidR="00350A6D">
        <w:rPr>
          <w:rFonts w:cs="Arial"/>
          <w:sz w:val="20"/>
          <w:szCs w:val="20"/>
        </w:rPr>
        <w:t>bych byl pro</w:t>
      </w:r>
      <w:r w:rsidR="00F36CBF">
        <w:rPr>
          <w:rFonts w:cs="Arial"/>
          <w:sz w:val="20"/>
          <w:szCs w:val="20"/>
        </w:rPr>
        <w:t xml:space="preserve"> směnu.</w:t>
      </w:r>
    </w:p>
    <w:p w14:paraId="60C48774" w14:textId="77777777" w:rsidR="00FC15A9" w:rsidRDefault="00FC15A9">
      <w:pPr>
        <w:pStyle w:val="Default"/>
        <w:jc w:val="both"/>
        <w:rPr>
          <w:rFonts w:cs="Arial"/>
          <w:sz w:val="20"/>
          <w:szCs w:val="20"/>
        </w:rPr>
      </w:pPr>
    </w:p>
    <w:p w14:paraId="6E8D4E65" w14:textId="39050873" w:rsidR="00156D91" w:rsidRDefault="00695D5F">
      <w:pPr>
        <w:pStyle w:val="Default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Ondřej Štván – já bych je </w:t>
      </w:r>
      <w:r w:rsidR="00F36CBF">
        <w:rPr>
          <w:rFonts w:cs="Arial"/>
          <w:sz w:val="20"/>
          <w:szCs w:val="20"/>
        </w:rPr>
        <w:t>spíše koupil</w:t>
      </w:r>
      <w:r w:rsidR="0024682C">
        <w:rPr>
          <w:rFonts w:cs="Arial"/>
          <w:sz w:val="20"/>
          <w:szCs w:val="20"/>
        </w:rPr>
        <w:t>,</w:t>
      </w:r>
      <w:r w:rsidR="00F36CBF">
        <w:rPr>
          <w:rFonts w:cs="Arial"/>
          <w:sz w:val="20"/>
          <w:szCs w:val="20"/>
        </w:rPr>
        <w:t xml:space="preserve"> než směňoval. Nyní víme, že přijdou peníze za Buk</w:t>
      </w:r>
      <w:r w:rsidR="00AF123A">
        <w:rPr>
          <w:rFonts w:cs="Arial"/>
          <w:sz w:val="20"/>
          <w:szCs w:val="20"/>
        </w:rPr>
        <w:t xml:space="preserve"> – předchozí bod</w:t>
      </w:r>
      <w:r w:rsidR="00F36CBF">
        <w:rPr>
          <w:rFonts w:cs="Arial"/>
          <w:sz w:val="20"/>
          <w:szCs w:val="20"/>
        </w:rPr>
        <w:t>. Nechal bych si pozemky v Jerusalémě, ty držet a možná se najde nějaký lepší kupec.</w:t>
      </w:r>
    </w:p>
    <w:p w14:paraId="3E05700D" w14:textId="77777777" w:rsidR="00FC15A9" w:rsidRDefault="00FC15A9">
      <w:pPr>
        <w:pStyle w:val="Default"/>
        <w:jc w:val="both"/>
        <w:rPr>
          <w:rFonts w:cs="Arial"/>
          <w:sz w:val="20"/>
          <w:szCs w:val="20"/>
        </w:rPr>
      </w:pPr>
    </w:p>
    <w:p w14:paraId="71A88A32" w14:textId="77777777" w:rsidR="00156D91" w:rsidRDefault="00F36CBF">
      <w:pPr>
        <w:pStyle w:val="Default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</w:t>
      </w:r>
      <w:r w:rsidR="00A61755">
        <w:rPr>
          <w:rFonts w:cs="Arial"/>
          <w:sz w:val="20"/>
          <w:szCs w:val="20"/>
        </w:rPr>
        <w:t xml:space="preserve">tarosta – je </w:t>
      </w:r>
      <w:r w:rsidR="00BB61F5">
        <w:rPr>
          <w:rFonts w:cs="Arial"/>
          <w:sz w:val="20"/>
          <w:szCs w:val="20"/>
        </w:rPr>
        <w:t xml:space="preserve">zde, ale nabídka </w:t>
      </w:r>
      <w:r w:rsidR="00A61755">
        <w:rPr>
          <w:rFonts w:cs="Arial"/>
          <w:sz w:val="20"/>
          <w:szCs w:val="20"/>
        </w:rPr>
        <w:t>směny</w:t>
      </w:r>
      <w:r w:rsidR="00BB61F5">
        <w:rPr>
          <w:rFonts w:cs="Arial"/>
          <w:sz w:val="20"/>
          <w:szCs w:val="20"/>
        </w:rPr>
        <w:t>.</w:t>
      </w:r>
    </w:p>
    <w:p w14:paraId="69CA9A72" w14:textId="77777777" w:rsidR="00FC15A9" w:rsidRDefault="00FC15A9">
      <w:pPr>
        <w:pStyle w:val="Default"/>
        <w:jc w:val="both"/>
        <w:rPr>
          <w:rFonts w:cs="Arial"/>
          <w:sz w:val="20"/>
          <w:szCs w:val="20"/>
        </w:rPr>
      </w:pPr>
    </w:p>
    <w:p w14:paraId="1C93F20A" w14:textId="77777777" w:rsidR="00156D91" w:rsidRDefault="00695D5F">
      <w:pPr>
        <w:pStyle w:val="Default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Mgr. Karel křížek – nesměňovat – koupit ¾</w:t>
      </w:r>
      <w:r w:rsidR="00350A6D">
        <w:rPr>
          <w:rFonts w:cs="Arial"/>
          <w:sz w:val="20"/>
          <w:szCs w:val="20"/>
        </w:rPr>
        <w:t>,</w:t>
      </w:r>
      <w:r>
        <w:rPr>
          <w:rFonts w:cs="Arial"/>
          <w:sz w:val="20"/>
          <w:szCs w:val="20"/>
        </w:rPr>
        <w:t xml:space="preserve"> </w:t>
      </w:r>
      <w:r w:rsidR="00350A6D">
        <w:rPr>
          <w:rFonts w:cs="Arial"/>
          <w:sz w:val="20"/>
          <w:szCs w:val="20"/>
        </w:rPr>
        <w:t>ať jsou pozemky obecní</w:t>
      </w:r>
      <w:r w:rsidR="00BB61F5">
        <w:rPr>
          <w:rFonts w:cs="Arial"/>
          <w:sz w:val="20"/>
          <w:szCs w:val="20"/>
        </w:rPr>
        <w:t xml:space="preserve">, jaká je cena. </w:t>
      </w:r>
    </w:p>
    <w:p w14:paraId="72B92F50" w14:textId="77777777" w:rsidR="00FC15A9" w:rsidRDefault="00FC15A9">
      <w:pPr>
        <w:pStyle w:val="Default"/>
        <w:jc w:val="both"/>
        <w:rPr>
          <w:rFonts w:cs="Arial"/>
          <w:sz w:val="20"/>
          <w:szCs w:val="20"/>
        </w:rPr>
      </w:pPr>
    </w:p>
    <w:p w14:paraId="45590D6B" w14:textId="77777777" w:rsidR="00156D91" w:rsidRDefault="00BB61F5">
      <w:pPr>
        <w:pStyle w:val="Default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</w:t>
      </w:r>
      <w:r w:rsidR="00A61755">
        <w:rPr>
          <w:rFonts w:cs="Arial"/>
          <w:sz w:val="20"/>
          <w:szCs w:val="20"/>
        </w:rPr>
        <w:t>tarosta – odhady jsou v</w:t>
      </w:r>
      <w:r>
        <w:rPr>
          <w:rFonts w:cs="Arial"/>
          <w:sz w:val="20"/>
          <w:szCs w:val="20"/>
        </w:rPr>
        <w:t xml:space="preserve"> přiložených </w:t>
      </w:r>
      <w:r w:rsidR="00A61755">
        <w:rPr>
          <w:rFonts w:cs="Arial"/>
          <w:sz w:val="20"/>
          <w:szCs w:val="20"/>
        </w:rPr>
        <w:t>posudcích 600-800 tis.</w:t>
      </w:r>
    </w:p>
    <w:p w14:paraId="0464975E" w14:textId="77777777" w:rsidR="00FC15A9" w:rsidRDefault="00FC15A9">
      <w:pPr>
        <w:pStyle w:val="Default"/>
        <w:jc w:val="both"/>
        <w:rPr>
          <w:rFonts w:cs="Arial"/>
          <w:sz w:val="20"/>
          <w:szCs w:val="20"/>
        </w:rPr>
      </w:pPr>
    </w:p>
    <w:p w14:paraId="220FAE4B" w14:textId="57977977" w:rsidR="00156D91" w:rsidRDefault="00A61755">
      <w:pPr>
        <w:pStyle w:val="Default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Lucie Srbková </w:t>
      </w:r>
      <w:r w:rsidR="00350A6D">
        <w:rPr>
          <w:rFonts w:cs="Arial"/>
          <w:sz w:val="20"/>
          <w:szCs w:val="20"/>
        </w:rPr>
        <w:t>–</w:t>
      </w:r>
      <w:r>
        <w:rPr>
          <w:rFonts w:cs="Arial"/>
          <w:sz w:val="20"/>
          <w:szCs w:val="20"/>
        </w:rPr>
        <w:t xml:space="preserve"> </w:t>
      </w:r>
      <w:r w:rsidR="00BB61F5">
        <w:rPr>
          <w:rFonts w:cs="Arial"/>
          <w:sz w:val="20"/>
          <w:szCs w:val="20"/>
        </w:rPr>
        <w:t xml:space="preserve">ale </w:t>
      </w:r>
      <w:r w:rsidR="00BB1685">
        <w:rPr>
          <w:rFonts w:cs="Arial"/>
          <w:sz w:val="20"/>
          <w:szCs w:val="20"/>
        </w:rPr>
        <w:t>xxx</w:t>
      </w:r>
      <w:r w:rsidR="00350A6D">
        <w:rPr>
          <w:rFonts w:cs="Arial"/>
          <w:sz w:val="20"/>
          <w:szCs w:val="20"/>
        </w:rPr>
        <w:t xml:space="preserve"> má zájem o směnu</w:t>
      </w:r>
      <w:r w:rsidR="00BB61F5">
        <w:rPr>
          <w:rFonts w:cs="Arial"/>
          <w:sz w:val="20"/>
          <w:szCs w:val="20"/>
        </w:rPr>
        <w:t>, tak by bylo dobré s ním jednat.</w:t>
      </w:r>
      <w:r w:rsidR="00F6200D">
        <w:rPr>
          <w:rFonts w:cs="Arial"/>
          <w:sz w:val="20"/>
          <w:szCs w:val="20"/>
        </w:rPr>
        <w:t xml:space="preserve"> </w:t>
      </w:r>
    </w:p>
    <w:p w14:paraId="4E9E2F1D" w14:textId="77777777" w:rsidR="00FC15A9" w:rsidRDefault="00FC15A9">
      <w:pPr>
        <w:pStyle w:val="Default"/>
        <w:jc w:val="both"/>
        <w:rPr>
          <w:rFonts w:cs="Arial"/>
          <w:sz w:val="20"/>
          <w:szCs w:val="20"/>
        </w:rPr>
      </w:pPr>
    </w:p>
    <w:p w14:paraId="25824A65" w14:textId="2DE5F01C" w:rsidR="00156D91" w:rsidRPr="00350A6D" w:rsidRDefault="00695D5F">
      <w:pPr>
        <w:pStyle w:val="Default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Jiří Ptáček</w:t>
      </w:r>
      <w:r w:rsidR="00350A6D">
        <w:rPr>
          <w:rFonts w:cs="Arial"/>
          <w:sz w:val="20"/>
          <w:szCs w:val="20"/>
        </w:rPr>
        <w:t xml:space="preserve"> -</w:t>
      </w:r>
      <w:r>
        <w:rPr>
          <w:rFonts w:cs="Arial"/>
          <w:sz w:val="20"/>
          <w:szCs w:val="20"/>
        </w:rPr>
        <w:t xml:space="preserve"> jaká se cena za m</w:t>
      </w:r>
      <w:r w:rsidRPr="00350A6D">
        <w:rPr>
          <w:rFonts w:cs="Arial"/>
          <w:sz w:val="20"/>
          <w:szCs w:val="20"/>
          <w:vertAlign w:val="superscript"/>
        </w:rPr>
        <w:t>2</w:t>
      </w:r>
      <w:r w:rsidR="00350A6D">
        <w:rPr>
          <w:rFonts w:cs="Arial"/>
          <w:sz w:val="20"/>
          <w:szCs w:val="20"/>
        </w:rPr>
        <w:t xml:space="preserve"> toho lesa</w:t>
      </w:r>
      <w:r w:rsidR="00F724CE">
        <w:rPr>
          <w:rFonts w:cs="Arial"/>
          <w:sz w:val="20"/>
          <w:szCs w:val="20"/>
        </w:rPr>
        <w:t>.</w:t>
      </w:r>
    </w:p>
    <w:p w14:paraId="126CDCE3" w14:textId="77777777" w:rsidR="00FC15A9" w:rsidRDefault="00FC15A9">
      <w:pPr>
        <w:pStyle w:val="Default"/>
        <w:jc w:val="both"/>
        <w:rPr>
          <w:rFonts w:cs="Arial"/>
          <w:sz w:val="20"/>
          <w:szCs w:val="20"/>
        </w:rPr>
      </w:pPr>
    </w:p>
    <w:p w14:paraId="75629BEC" w14:textId="3CAC774D" w:rsidR="00156D91" w:rsidRDefault="00BB61F5">
      <w:pPr>
        <w:pStyle w:val="Default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</w:t>
      </w:r>
      <w:r w:rsidR="00A61755">
        <w:rPr>
          <w:rFonts w:cs="Arial"/>
          <w:sz w:val="20"/>
          <w:szCs w:val="20"/>
        </w:rPr>
        <w:t xml:space="preserve">tarosta – </w:t>
      </w:r>
      <w:r w:rsidR="00350A6D">
        <w:rPr>
          <w:rFonts w:cs="Arial"/>
          <w:sz w:val="20"/>
          <w:szCs w:val="20"/>
        </w:rPr>
        <w:t xml:space="preserve">cca </w:t>
      </w:r>
      <w:r w:rsidR="00A61755">
        <w:rPr>
          <w:rFonts w:cs="Arial"/>
          <w:sz w:val="20"/>
          <w:szCs w:val="20"/>
        </w:rPr>
        <w:t>26 kč/m</w:t>
      </w:r>
      <w:r w:rsidR="00A61755" w:rsidRPr="00350A6D">
        <w:rPr>
          <w:rFonts w:cs="Arial"/>
          <w:sz w:val="20"/>
          <w:szCs w:val="20"/>
          <w:vertAlign w:val="superscript"/>
        </w:rPr>
        <w:t>2</w:t>
      </w:r>
      <w:r w:rsidR="00A61755">
        <w:rPr>
          <w:rFonts w:cs="Arial"/>
          <w:sz w:val="20"/>
          <w:szCs w:val="20"/>
        </w:rPr>
        <w:t xml:space="preserve"> za les</w:t>
      </w:r>
      <w:r w:rsidR="00AE76B0">
        <w:rPr>
          <w:rFonts w:cs="Arial"/>
          <w:sz w:val="20"/>
          <w:szCs w:val="20"/>
        </w:rPr>
        <w:t>ní pozemek</w:t>
      </w:r>
      <w:r w:rsidR="002B6A71">
        <w:rPr>
          <w:rFonts w:cs="Arial"/>
          <w:sz w:val="20"/>
          <w:szCs w:val="20"/>
        </w:rPr>
        <w:t>,</w:t>
      </w:r>
      <w:r>
        <w:rPr>
          <w:rFonts w:cs="Arial"/>
          <w:sz w:val="20"/>
          <w:szCs w:val="20"/>
        </w:rPr>
        <w:t xml:space="preserve"> nevím</w:t>
      </w:r>
      <w:r w:rsidR="002B6A71">
        <w:rPr>
          <w:rFonts w:cs="Arial"/>
          <w:sz w:val="20"/>
          <w:szCs w:val="20"/>
        </w:rPr>
        <w:t>,</w:t>
      </w:r>
      <w:r>
        <w:rPr>
          <w:rFonts w:cs="Arial"/>
          <w:sz w:val="20"/>
          <w:szCs w:val="20"/>
        </w:rPr>
        <w:t xml:space="preserve"> jak je vyčíslena dřevní hmota.</w:t>
      </w:r>
    </w:p>
    <w:p w14:paraId="6304940F" w14:textId="77777777" w:rsidR="00FC15A9" w:rsidRDefault="00FC15A9">
      <w:pPr>
        <w:pStyle w:val="Default"/>
        <w:jc w:val="both"/>
        <w:rPr>
          <w:rFonts w:cs="Arial"/>
          <w:sz w:val="20"/>
          <w:szCs w:val="20"/>
        </w:rPr>
      </w:pPr>
    </w:p>
    <w:p w14:paraId="41B0EFDF" w14:textId="32EDF736" w:rsidR="00156D91" w:rsidRDefault="00695D5F">
      <w:pPr>
        <w:pStyle w:val="Default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Mgr. Marie Vacková – směn</w:t>
      </w:r>
      <w:r w:rsidR="00BB61F5">
        <w:rPr>
          <w:rFonts w:cs="Arial"/>
          <w:sz w:val="20"/>
          <w:szCs w:val="20"/>
        </w:rPr>
        <w:t xml:space="preserve">it u </w:t>
      </w:r>
      <w:r w:rsidR="0024682C">
        <w:rPr>
          <w:rFonts w:cs="Arial"/>
          <w:sz w:val="20"/>
          <w:szCs w:val="20"/>
        </w:rPr>
        <w:t>xxx</w:t>
      </w:r>
      <w:r w:rsidR="00BB61F5">
        <w:rPr>
          <w:rFonts w:cs="Arial"/>
          <w:sz w:val="20"/>
          <w:szCs w:val="20"/>
        </w:rPr>
        <w:t xml:space="preserve"> a </w:t>
      </w:r>
      <w:r w:rsidR="0024682C">
        <w:rPr>
          <w:rFonts w:cs="Arial"/>
          <w:sz w:val="20"/>
          <w:szCs w:val="20"/>
        </w:rPr>
        <w:t>xxx</w:t>
      </w:r>
      <w:r>
        <w:rPr>
          <w:rFonts w:cs="Arial"/>
          <w:sz w:val="20"/>
          <w:szCs w:val="20"/>
        </w:rPr>
        <w:t xml:space="preserve"> – ať tam dál hospodaří</w:t>
      </w:r>
      <w:r w:rsidR="00350A6D">
        <w:rPr>
          <w:rFonts w:cs="Arial"/>
          <w:sz w:val="20"/>
          <w:szCs w:val="20"/>
        </w:rPr>
        <w:t xml:space="preserve"> i když budou</w:t>
      </w:r>
      <w:r w:rsidR="00BB61F5">
        <w:rPr>
          <w:rFonts w:cs="Arial"/>
          <w:sz w:val="20"/>
          <w:szCs w:val="20"/>
        </w:rPr>
        <w:t xml:space="preserve"> pozemky</w:t>
      </w:r>
      <w:r w:rsidR="00350A6D">
        <w:rPr>
          <w:rFonts w:cs="Arial"/>
          <w:sz w:val="20"/>
          <w:szCs w:val="20"/>
        </w:rPr>
        <w:t xml:space="preserve"> naše</w:t>
      </w:r>
      <w:r w:rsidR="00BB61F5">
        <w:rPr>
          <w:rFonts w:cs="Arial"/>
          <w:sz w:val="20"/>
          <w:szCs w:val="20"/>
        </w:rPr>
        <w:t>.</w:t>
      </w:r>
      <w:r w:rsidR="00350A6D">
        <w:rPr>
          <w:rFonts w:cs="Arial"/>
          <w:sz w:val="20"/>
          <w:szCs w:val="20"/>
        </w:rPr>
        <w:t xml:space="preserve"> </w:t>
      </w:r>
    </w:p>
    <w:p w14:paraId="3BEF117B" w14:textId="77777777" w:rsidR="00FC15A9" w:rsidRDefault="00FC15A9">
      <w:pPr>
        <w:pStyle w:val="Default"/>
        <w:jc w:val="both"/>
        <w:rPr>
          <w:rFonts w:cs="Arial"/>
          <w:sz w:val="20"/>
          <w:szCs w:val="20"/>
        </w:rPr>
      </w:pPr>
    </w:p>
    <w:p w14:paraId="5D7E82DC" w14:textId="77777777" w:rsidR="00156D91" w:rsidRDefault="00BB61F5">
      <w:pPr>
        <w:pStyle w:val="Default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</w:t>
      </w:r>
      <w:r w:rsidR="00A61755">
        <w:rPr>
          <w:rFonts w:cs="Arial"/>
          <w:sz w:val="20"/>
          <w:szCs w:val="20"/>
        </w:rPr>
        <w:t>tarosta – není to pouze zem</w:t>
      </w:r>
      <w:r w:rsidR="00350A6D">
        <w:rPr>
          <w:rFonts w:cs="Arial"/>
          <w:sz w:val="20"/>
          <w:szCs w:val="20"/>
        </w:rPr>
        <w:t xml:space="preserve">ědělská </w:t>
      </w:r>
      <w:r w:rsidR="00A61755">
        <w:rPr>
          <w:rFonts w:cs="Arial"/>
          <w:sz w:val="20"/>
          <w:szCs w:val="20"/>
        </w:rPr>
        <w:t>půda, v lese on ne</w:t>
      </w:r>
      <w:r>
        <w:rPr>
          <w:rFonts w:cs="Arial"/>
          <w:sz w:val="20"/>
          <w:szCs w:val="20"/>
        </w:rPr>
        <w:t xml:space="preserve">bude chtít </w:t>
      </w:r>
      <w:r w:rsidR="00A61755">
        <w:rPr>
          <w:rFonts w:cs="Arial"/>
          <w:sz w:val="20"/>
          <w:szCs w:val="20"/>
        </w:rPr>
        <w:t>hospodař</w:t>
      </w:r>
      <w:r>
        <w:rPr>
          <w:rFonts w:cs="Arial"/>
          <w:sz w:val="20"/>
          <w:szCs w:val="20"/>
        </w:rPr>
        <w:t>it. Ale je možné, jak píše náš lesní odborný hospodář, měnit ten les na rekreační.</w:t>
      </w:r>
    </w:p>
    <w:p w14:paraId="596F1055" w14:textId="77777777" w:rsidR="00FC15A9" w:rsidRDefault="00FC15A9">
      <w:pPr>
        <w:pStyle w:val="Default"/>
        <w:jc w:val="both"/>
        <w:rPr>
          <w:rFonts w:cs="Arial"/>
          <w:sz w:val="20"/>
          <w:szCs w:val="20"/>
        </w:rPr>
      </w:pPr>
    </w:p>
    <w:p w14:paraId="14D261A0" w14:textId="77777777" w:rsidR="00156D91" w:rsidRDefault="00695D5F">
      <w:pPr>
        <w:pStyle w:val="Default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Ondřej Štván – nechat to tak</w:t>
      </w:r>
      <w:r w:rsidR="00350A6D">
        <w:rPr>
          <w:rFonts w:cs="Arial"/>
          <w:sz w:val="20"/>
          <w:szCs w:val="20"/>
        </w:rPr>
        <w:t>,</w:t>
      </w:r>
      <w:r>
        <w:rPr>
          <w:rFonts w:cs="Arial"/>
          <w:sz w:val="20"/>
          <w:szCs w:val="20"/>
        </w:rPr>
        <w:t xml:space="preserve"> jak to je</w:t>
      </w:r>
      <w:r w:rsidR="00BB61F5">
        <w:rPr>
          <w:rFonts w:cs="Arial"/>
          <w:sz w:val="20"/>
          <w:szCs w:val="20"/>
        </w:rPr>
        <w:t xml:space="preserve">, </w:t>
      </w:r>
      <w:r w:rsidR="00A61755">
        <w:rPr>
          <w:rFonts w:cs="Arial"/>
          <w:sz w:val="20"/>
          <w:szCs w:val="20"/>
        </w:rPr>
        <w:t>pahorky už</w:t>
      </w:r>
      <w:r w:rsidR="00350A6D">
        <w:rPr>
          <w:rFonts w:cs="Arial"/>
          <w:sz w:val="20"/>
          <w:szCs w:val="20"/>
        </w:rPr>
        <w:t xml:space="preserve"> </w:t>
      </w:r>
      <w:r w:rsidR="00BB61F5">
        <w:rPr>
          <w:rFonts w:cs="Arial"/>
          <w:sz w:val="20"/>
          <w:szCs w:val="20"/>
        </w:rPr>
        <w:t xml:space="preserve">v zimě </w:t>
      </w:r>
      <w:r w:rsidR="00A61755">
        <w:rPr>
          <w:rFonts w:cs="Arial"/>
          <w:sz w:val="20"/>
          <w:szCs w:val="20"/>
        </w:rPr>
        <w:t>nesjedeš</w:t>
      </w:r>
      <w:r w:rsidR="00BB61F5">
        <w:rPr>
          <w:rFonts w:cs="Arial"/>
          <w:sz w:val="20"/>
          <w:szCs w:val="20"/>
        </w:rPr>
        <w:t>, nebo se bavit o koncepci</w:t>
      </w:r>
      <w:r w:rsidR="00ED0CA0">
        <w:rPr>
          <w:rFonts w:cs="Arial"/>
          <w:sz w:val="20"/>
          <w:szCs w:val="20"/>
        </w:rPr>
        <w:t xml:space="preserve"> se školou</w:t>
      </w:r>
      <w:r w:rsidR="00BB61F5">
        <w:rPr>
          <w:rFonts w:cs="Arial"/>
          <w:sz w:val="20"/>
          <w:szCs w:val="20"/>
        </w:rPr>
        <w:t>.</w:t>
      </w:r>
    </w:p>
    <w:p w14:paraId="65F7FB4F" w14:textId="77777777" w:rsidR="00FC15A9" w:rsidRDefault="00FC15A9">
      <w:pPr>
        <w:pStyle w:val="Default"/>
        <w:jc w:val="both"/>
        <w:rPr>
          <w:rFonts w:cs="Arial"/>
          <w:sz w:val="20"/>
          <w:szCs w:val="20"/>
        </w:rPr>
      </w:pPr>
    </w:p>
    <w:p w14:paraId="7570EAC6" w14:textId="2D69E2ED" w:rsidR="00156D91" w:rsidRDefault="00350A6D">
      <w:pPr>
        <w:pStyle w:val="Default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Dana Reiterová – </w:t>
      </w:r>
      <w:r w:rsidR="00BB61F5">
        <w:rPr>
          <w:rFonts w:cs="Arial"/>
          <w:sz w:val="20"/>
          <w:szCs w:val="20"/>
        </w:rPr>
        <w:t>jsem pro to „P</w:t>
      </w:r>
      <w:r>
        <w:rPr>
          <w:rFonts w:cs="Arial"/>
          <w:sz w:val="20"/>
          <w:szCs w:val="20"/>
        </w:rPr>
        <w:t>ahorky</w:t>
      </w:r>
      <w:r w:rsidR="00BB61F5">
        <w:rPr>
          <w:rFonts w:cs="Arial"/>
          <w:sz w:val="20"/>
          <w:szCs w:val="20"/>
        </w:rPr>
        <w:t>“ získat jedno</w:t>
      </w:r>
      <w:r w:rsidR="003B7730">
        <w:rPr>
          <w:rFonts w:cs="Arial"/>
          <w:sz w:val="20"/>
          <w:szCs w:val="20"/>
        </w:rPr>
        <w:t>,</w:t>
      </w:r>
      <w:r w:rsidR="00BB61F5">
        <w:rPr>
          <w:rFonts w:cs="Arial"/>
          <w:sz w:val="20"/>
          <w:szCs w:val="20"/>
        </w:rPr>
        <w:t xml:space="preserve"> jestli na základě směny </w:t>
      </w:r>
      <w:r>
        <w:rPr>
          <w:rFonts w:cs="Arial"/>
          <w:sz w:val="20"/>
          <w:szCs w:val="20"/>
        </w:rPr>
        <w:t>nebo koup</w:t>
      </w:r>
      <w:r w:rsidR="00BB61F5">
        <w:rPr>
          <w:rFonts w:cs="Arial"/>
          <w:sz w:val="20"/>
          <w:szCs w:val="20"/>
        </w:rPr>
        <w:t>ě.</w:t>
      </w:r>
    </w:p>
    <w:p w14:paraId="07EBAF69" w14:textId="77777777" w:rsidR="00FC15A9" w:rsidRDefault="00FC15A9">
      <w:pPr>
        <w:pStyle w:val="Default"/>
        <w:jc w:val="both"/>
        <w:rPr>
          <w:rFonts w:cs="Arial"/>
          <w:sz w:val="20"/>
          <w:szCs w:val="20"/>
        </w:rPr>
      </w:pPr>
    </w:p>
    <w:p w14:paraId="77B4FDD2" w14:textId="433ACBDD" w:rsidR="00BB61F5" w:rsidRDefault="00350A6D">
      <w:pPr>
        <w:pStyle w:val="Default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Jiří Ptáček </w:t>
      </w:r>
      <w:r w:rsidR="00BB61F5">
        <w:rPr>
          <w:rFonts w:cs="Arial"/>
          <w:sz w:val="20"/>
          <w:szCs w:val="20"/>
        </w:rPr>
        <w:t xml:space="preserve">- </w:t>
      </w:r>
      <w:r>
        <w:rPr>
          <w:rFonts w:cs="Arial"/>
          <w:sz w:val="20"/>
          <w:szCs w:val="20"/>
        </w:rPr>
        <w:t>cena toho druhého</w:t>
      </w:r>
      <w:r w:rsidR="00BB61F5">
        <w:rPr>
          <w:rFonts w:cs="Arial"/>
          <w:sz w:val="20"/>
          <w:szCs w:val="20"/>
        </w:rPr>
        <w:t xml:space="preserve">, </w:t>
      </w:r>
      <w:r w:rsidR="000E5CEE">
        <w:rPr>
          <w:rFonts w:cs="Arial"/>
          <w:sz w:val="20"/>
          <w:szCs w:val="20"/>
        </w:rPr>
        <w:t>xxx</w:t>
      </w:r>
      <w:r w:rsidR="00BB61F5">
        <w:rPr>
          <w:rFonts w:cs="Arial"/>
          <w:sz w:val="20"/>
          <w:szCs w:val="20"/>
        </w:rPr>
        <w:t xml:space="preserve"> návrhu </w:t>
      </w:r>
      <w:r>
        <w:rPr>
          <w:rFonts w:cs="Arial"/>
          <w:sz w:val="20"/>
          <w:szCs w:val="20"/>
        </w:rPr>
        <w:t>co chceš směňovat</w:t>
      </w:r>
      <w:r w:rsidR="00BB61F5">
        <w:rPr>
          <w:rFonts w:cs="Arial"/>
          <w:sz w:val="20"/>
          <w:szCs w:val="20"/>
        </w:rPr>
        <w:t xml:space="preserve"> </w:t>
      </w:r>
      <w:r w:rsidR="000E5CEE">
        <w:rPr>
          <w:rFonts w:cs="Arial"/>
          <w:sz w:val="20"/>
          <w:szCs w:val="20"/>
        </w:rPr>
        <w:t>xx</w:t>
      </w:r>
      <w:r w:rsidR="00BB61F5">
        <w:rPr>
          <w:rFonts w:cs="Arial"/>
          <w:sz w:val="20"/>
          <w:szCs w:val="20"/>
        </w:rPr>
        <w:t>.</w:t>
      </w:r>
      <w:r>
        <w:rPr>
          <w:rFonts w:cs="Arial"/>
          <w:sz w:val="20"/>
          <w:szCs w:val="20"/>
        </w:rPr>
        <w:t xml:space="preserve"> </w:t>
      </w:r>
    </w:p>
    <w:p w14:paraId="757A67B5" w14:textId="77777777" w:rsidR="00BB61F5" w:rsidRDefault="00BB61F5">
      <w:pPr>
        <w:pStyle w:val="Default"/>
        <w:jc w:val="both"/>
        <w:rPr>
          <w:rFonts w:cs="Arial"/>
          <w:sz w:val="20"/>
          <w:szCs w:val="20"/>
        </w:rPr>
      </w:pPr>
    </w:p>
    <w:p w14:paraId="73E985DC" w14:textId="77777777" w:rsidR="00BB61F5" w:rsidRDefault="00516606">
      <w:pPr>
        <w:pStyle w:val="Default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Starosta - p</w:t>
      </w:r>
      <w:r w:rsidR="00BB61F5">
        <w:rPr>
          <w:rFonts w:cs="Arial"/>
          <w:sz w:val="20"/>
          <w:szCs w:val="20"/>
        </w:rPr>
        <w:t xml:space="preserve">osudky jsou dva: jeden </w:t>
      </w:r>
      <w:r w:rsidR="00350A6D">
        <w:rPr>
          <w:rFonts w:cs="Arial"/>
          <w:sz w:val="20"/>
          <w:szCs w:val="20"/>
        </w:rPr>
        <w:t>1</w:t>
      </w:r>
      <w:r w:rsidR="00BB61F5">
        <w:rPr>
          <w:rFonts w:cs="Arial"/>
          <w:sz w:val="20"/>
          <w:szCs w:val="20"/>
        </w:rPr>
        <w:t>.</w:t>
      </w:r>
      <w:r w:rsidR="00350A6D">
        <w:rPr>
          <w:rFonts w:cs="Arial"/>
          <w:sz w:val="20"/>
          <w:szCs w:val="20"/>
        </w:rPr>
        <w:t>420</w:t>
      </w:r>
      <w:r w:rsidR="00BB61F5">
        <w:rPr>
          <w:rFonts w:cs="Arial"/>
          <w:sz w:val="20"/>
          <w:szCs w:val="20"/>
        </w:rPr>
        <w:t>.</w:t>
      </w:r>
      <w:r w:rsidR="00350A6D">
        <w:rPr>
          <w:rFonts w:cs="Arial"/>
          <w:sz w:val="20"/>
          <w:szCs w:val="20"/>
        </w:rPr>
        <w:t>000,</w:t>
      </w:r>
      <w:r w:rsidR="00BB61F5">
        <w:rPr>
          <w:rFonts w:cs="Arial"/>
          <w:sz w:val="20"/>
          <w:szCs w:val="20"/>
        </w:rPr>
        <w:t xml:space="preserve">-Kč a druhý </w:t>
      </w:r>
      <w:r w:rsidR="00350A6D">
        <w:rPr>
          <w:rFonts w:cs="Arial"/>
          <w:sz w:val="20"/>
          <w:szCs w:val="20"/>
        </w:rPr>
        <w:t>1</w:t>
      </w:r>
      <w:r w:rsidR="00BB61F5">
        <w:rPr>
          <w:rFonts w:cs="Arial"/>
          <w:sz w:val="20"/>
          <w:szCs w:val="20"/>
        </w:rPr>
        <w:t>.</w:t>
      </w:r>
      <w:r w:rsidR="00ED0CA0">
        <w:rPr>
          <w:rFonts w:cs="Arial"/>
          <w:sz w:val="20"/>
          <w:szCs w:val="20"/>
        </w:rPr>
        <w:t>04</w:t>
      </w:r>
      <w:r w:rsidR="00350A6D">
        <w:rPr>
          <w:rFonts w:cs="Arial"/>
          <w:sz w:val="20"/>
          <w:szCs w:val="20"/>
        </w:rPr>
        <w:t>6</w:t>
      </w:r>
      <w:r w:rsidR="00BB61F5">
        <w:rPr>
          <w:rFonts w:cs="Arial"/>
          <w:sz w:val="20"/>
          <w:szCs w:val="20"/>
        </w:rPr>
        <w:t>.</w:t>
      </w:r>
      <w:r w:rsidR="00350A6D">
        <w:rPr>
          <w:rFonts w:cs="Arial"/>
          <w:sz w:val="20"/>
          <w:szCs w:val="20"/>
        </w:rPr>
        <w:t>000</w:t>
      </w:r>
      <w:r w:rsidR="00ED0CA0">
        <w:rPr>
          <w:rFonts w:cs="Arial"/>
          <w:sz w:val="20"/>
          <w:szCs w:val="20"/>
        </w:rPr>
        <w:t>,</w:t>
      </w:r>
      <w:r w:rsidR="00BB61F5">
        <w:rPr>
          <w:rFonts w:cs="Arial"/>
          <w:sz w:val="20"/>
          <w:szCs w:val="20"/>
        </w:rPr>
        <w:t>- Kč.</w:t>
      </w:r>
    </w:p>
    <w:p w14:paraId="60C1338B" w14:textId="77777777" w:rsidR="00BB61F5" w:rsidRDefault="00BB61F5">
      <w:pPr>
        <w:pStyle w:val="Default"/>
        <w:jc w:val="both"/>
        <w:rPr>
          <w:rFonts w:cs="Arial"/>
          <w:sz w:val="20"/>
          <w:szCs w:val="20"/>
        </w:rPr>
      </w:pPr>
    </w:p>
    <w:p w14:paraId="6EE3479D" w14:textId="74216F90" w:rsidR="00156D91" w:rsidRDefault="00BB61F5">
      <w:pPr>
        <w:pStyle w:val="Default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Jiří Ptáček -</w:t>
      </w:r>
      <w:r w:rsidR="00ED0CA0">
        <w:rPr>
          <w:rFonts w:cs="Arial"/>
          <w:sz w:val="20"/>
          <w:szCs w:val="20"/>
        </w:rPr>
        <w:t xml:space="preserve"> navrhuji </w:t>
      </w:r>
      <w:r w:rsidR="00350A6D">
        <w:rPr>
          <w:rFonts w:cs="Arial"/>
          <w:sz w:val="20"/>
          <w:szCs w:val="20"/>
        </w:rPr>
        <w:t xml:space="preserve">odkoupit </w:t>
      </w:r>
      <w:r w:rsidR="003B7730">
        <w:rPr>
          <w:rFonts w:cs="Arial"/>
          <w:sz w:val="20"/>
          <w:szCs w:val="20"/>
        </w:rPr>
        <w:t>xxx</w:t>
      </w:r>
      <w:r w:rsidR="00C65649">
        <w:rPr>
          <w:rFonts w:cs="Arial"/>
          <w:sz w:val="20"/>
          <w:szCs w:val="20"/>
        </w:rPr>
        <w:t>,</w:t>
      </w:r>
      <w:r w:rsidR="00ED0CA0">
        <w:rPr>
          <w:rFonts w:cs="Arial"/>
          <w:sz w:val="20"/>
          <w:szCs w:val="20"/>
        </w:rPr>
        <w:t xml:space="preserve"> nesměňovat</w:t>
      </w:r>
      <w:r>
        <w:rPr>
          <w:rFonts w:cs="Arial"/>
          <w:sz w:val="20"/>
          <w:szCs w:val="20"/>
        </w:rPr>
        <w:t>.</w:t>
      </w:r>
    </w:p>
    <w:p w14:paraId="203F565C" w14:textId="77777777" w:rsidR="00516606" w:rsidRDefault="00516606">
      <w:pPr>
        <w:pStyle w:val="Default"/>
        <w:jc w:val="both"/>
        <w:rPr>
          <w:rFonts w:cs="Arial"/>
          <w:sz w:val="20"/>
          <w:szCs w:val="20"/>
        </w:rPr>
      </w:pPr>
    </w:p>
    <w:p w14:paraId="38E0D8DF" w14:textId="66A23C62" w:rsidR="00516606" w:rsidRDefault="00516606">
      <w:pPr>
        <w:pStyle w:val="Default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Starosta – je tady však ta záležitost, že v</w:t>
      </w:r>
      <w:r w:rsidR="003B7730">
        <w:rPr>
          <w:rFonts w:cs="Arial"/>
          <w:sz w:val="20"/>
          <w:szCs w:val="20"/>
        </w:rPr>
        <w:t> </w:t>
      </w:r>
      <w:r>
        <w:rPr>
          <w:rFonts w:cs="Arial"/>
          <w:sz w:val="20"/>
          <w:szCs w:val="20"/>
        </w:rPr>
        <w:t>případě</w:t>
      </w:r>
      <w:r w:rsidR="003B7730">
        <w:rPr>
          <w:rFonts w:cs="Arial"/>
          <w:sz w:val="20"/>
          <w:szCs w:val="20"/>
        </w:rPr>
        <w:t xml:space="preserve"> xxx</w:t>
      </w:r>
      <w:r>
        <w:rPr>
          <w:rFonts w:cs="Arial"/>
          <w:sz w:val="20"/>
          <w:szCs w:val="20"/>
        </w:rPr>
        <w:t xml:space="preserve"> jsme chtěli zahrnout do směny pozemek ve vlastnictví obce, který kdysi sloužil jako cesta a vede k pozemkům naší rodiny v k.ú. Stěžov. Tam by bylo nutné pozemek naopak odkoupit od obce ze strany </w:t>
      </w:r>
      <w:r w:rsidR="003B7730">
        <w:rPr>
          <w:rFonts w:cs="Arial"/>
          <w:sz w:val="20"/>
          <w:szCs w:val="20"/>
        </w:rPr>
        <w:t>xxx</w:t>
      </w:r>
      <w:r>
        <w:rPr>
          <w:rFonts w:cs="Arial"/>
          <w:sz w:val="20"/>
          <w:szCs w:val="20"/>
        </w:rPr>
        <w:t xml:space="preserve"> </w:t>
      </w:r>
    </w:p>
    <w:p w14:paraId="24ECA780" w14:textId="77777777" w:rsidR="00516606" w:rsidRDefault="00516606">
      <w:pPr>
        <w:pStyle w:val="Default"/>
        <w:jc w:val="both"/>
        <w:rPr>
          <w:rFonts w:cs="Arial"/>
          <w:sz w:val="20"/>
          <w:szCs w:val="20"/>
        </w:rPr>
      </w:pPr>
    </w:p>
    <w:p w14:paraId="25E28DBA" w14:textId="77777777" w:rsidR="00516606" w:rsidRDefault="00350A6D">
      <w:pPr>
        <w:pStyle w:val="Default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Dana Reiterová – </w:t>
      </w:r>
      <w:r w:rsidR="00516606">
        <w:rPr>
          <w:rFonts w:cs="Arial"/>
          <w:sz w:val="20"/>
          <w:szCs w:val="20"/>
        </w:rPr>
        <w:t xml:space="preserve">ale to by snad šlo udělat </w:t>
      </w:r>
      <w:r>
        <w:rPr>
          <w:rFonts w:cs="Arial"/>
          <w:sz w:val="20"/>
          <w:szCs w:val="20"/>
        </w:rPr>
        <w:t>v rámci jedné smlouvy</w:t>
      </w:r>
      <w:r w:rsidR="00516606">
        <w:rPr>
          <w:rFonts w:cs="Arial"/>
          <w:sz w:val="20"/>
          <w:szCs w:val="20"/>
        </w:rPr>
        <w:t>.</w:t>
      </w:r>
    </w:p>
    <w:p w14:paraId="7F63E332" w14:textId="77777777" w:rsidR="00516606" w:rsidRDefault="00516606">
      <w:pPr>
        <w:pStyle w:val="Default"/>
        <w:jc w:val="both"/>
        <w:rPr>
          <w:rFonts w:cs="Arial"/>
          <w:sz w:val="20"/>
          <w:szCs w:val="20"/>
        </w:rPr>
      </w:pPr>
    </w:p>
    <w:p w14:paraId="360FF212" w14:textId="77777777" w:rsidR="00156D91" w:rsidRDefault="00516606">
      <w:pPr>
        <w:pStyle w:val="Default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</w:t>
      </w:r>
      <w:r w:rsidR="00ED0CA0">
        <w:rPr>
          <w:rFonts w:cs="Arial"/>
          <w:sz w:val="20"/>
          <w:szCs w:val="20"/>
        </w:rPr>
        <w:t xml:space="preserve">tarosta </w:t>
      </w:r>
      <w:r>
        <w:rPr>
          <w:rFonts w:cs="Arial"/>
          <w:sz w:val="20"/>
          <w:szCs w:val="20"/>
        </w:rPr>
        <w:t xml:space="preserve">– </w:t>
      </w:r>
      <w:r w:rsidR="00ED0CA0">
        <w:rPr>
          <w:rFonts w:cs="Arial"/>
          <w:sz w:val="20"/>
          <w:szCs w:val="20"/>
        </w:rPr>
        <w:t>ano</w:t>
      </w:r>
      <w:r>
        <w:rPr>
          <w:rFonts w:cs="Arial"/>
          <w:sz w:val="20"/>
          <w:szCs w:val="20"/>
        </w:rPr>
        <w:t>.</w:t>
      </w:r>
    </w:p>
    <w:p w14:paraId="1CC66E97" w14:textId="77777777" w:rsidR="00FC15A9" w:rsidRDefault="00FC15A9">
      <w:pPr>
        <w:pStyle w:val="Default"/>
        <w:jc w:val="both"/>
        <w:rPr>
          <w:rFonts w:cs="Arial"/>
          <w:sz w:val="20"/>
          <w:szCs w:val="20"/>
        </w:rPr>
      </w:pPr>
    </w:p>
    <w:p w14:paraId="038D465D" w14:textId="77777777" w:rsidR="00156D91" w:rsidRDefault="00350A6D">
      <w:pPr>
        <w:pStyle w:val="Default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Ondřej Štván –</w:t>
      </w:r>
      <w:r w:rsidR="00516606">
        <w:rPr>
          <w:rFonts w:cs="Arial"/>
          <w:sz w:val="20"/>
          <w:szCs w:val="20"/>
        </w:rPr>
        <w:t xml:space="preserve"> jsem proto </w:t>
      </w:r>
      <w:r>
        <w:rPr>
          <w:rFonts w:cs="Arial"/>
          <w:sz w:val="20"/>
          <w:szCs w:val="20"/>
        </w:rPr>
        <w:t>levně koup</w:t>
      </w:r>
      <w:r w:rsidR="00516606">
        <w:rPr>
          <w:rFonts w:cs="Arial"/>
          <w:sz w:val="20"/>
          <w:szCs w:val="20"/>
        </w:rPr>
        <w:t>it a</w:t>
      </w:r>
      <w:r>
        <w:rPr>
          <w:rFonts w:cs="Arial"/>
          <w:sz w:val="20"/>
          <w:szCs w:val="20"/>
        </w:rPr>
        <w:t xml:space="preserve"> draze prod</w:t>
      </w:r>
      <w:r w:rsidR="00516606">
        <w:rPr>
          <w:rFonts w:cs="Arial"/>
          <w:sz w:val="20"/>
          <w:szCs w:val="20"/>
        </w:rPr>
        <w:t>at.</w:t>
      </w:r>
    </w:p>
    <w:p w14:paraId="5DD11767" w14:textId="77777777" w:rsidR="00FC15A9" w:rsidRDefault="00FC15A9">
      <w:pPr>
        <w:pStyle w:val="Default"/>
        <w:jc w:val="both"/>
        <w:rPr>
          <w:rFonts w:cs="Arial"/>
          <w:sz w:val="20"/>
          <w:szCs w:val="20"/>
        </w:rPr>
      </w:pPr>
    </w:p>
    <w:p w14:paraId="397BBE68" w14:textId="77777777" w:rsidR="00156D91" w:rsidRDefault="00350A6D">
      <w:pPr>
        <w:pStyle w:val="Default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Ladislav Bejček – </w:t>
      </w:r>
      <w:r w:rsidR="00516606">
        <w:rPr>
          <w:rFonts w:cs="Arial"/>
          <w:sz w:val="20"/>
          <w:szCs w:val="20"/>
        </w:rPr>
        <w:t>cestu prodat, ale mít jistotu, že obci budou odprodány navrhované pozemky.</w:t>
      </w:r>
    </w:p>
    <w:p w14:paraId="5B447C83" w14:textId="77777777" w:rsidR="00FC15A9" w:rsidRDefault="00FC15A9" w:rsidP="00ED0CA0">
      <w:pPr>
        <w:pStyle w:val="Default"/>
        <w:jc w:val="both"/>
        <w:rPr>
          <w:rFonts w:cs="Arial"/>
          <w:sz w:val="20"/>
          <w:szCs w:val="20"/>
        </w:rPr>
      </w:pPr>
    </w:p>
    <w:p w14:paraId="6D699A88" w14:textId="77777777" w:rsidR="00F6200D" w:rsidRDefault="00ED0CA0" w:rsidP="00ED0CA0">
      <w:pPr>
        <w:pStyle w:val="Default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Lucie Srbková – </w:t>
      </w:r>
      <w:r w:rsidR="00516606">
        <w:rPr>
          <w:rFonts w:cs="Arial"/>
          <w:sz w:val="20"/>
          <w:szCs w:val="20"/>
        </w:rPr>
        <w:t xml:space="preserve">závěr tedy je, </w:t>
      </w:r>
      <w:r>
        <w:rPr>
          <w:rFonts w:cs="Arial"/>
          <w:sz w:val="20"/>
          <w:szCs w:val="20"/>
        </w:rPr>
        <w:t>nechceme směnit</w:t>
      </w:r>
      <w:r w:rsidR="00516606">
        <w:rPr>
          <w:rFonts w:cs="Arial"/>
          <w:sz w:val="20"/>
          <w:szCs w:val="20"/>
        </w:rPr>
        <w:t>, ale kupovat a částečně i prodávat. Tak asi dnes se k tomu nedostaneme.</w:t>
      </w:r>
    </w:p>
    <w:p w14:paraId="075A57A9" w14:textId="77777777" w:rsidR="00516606" w:rsidRDefault="00516606" w:rsidP="00ED0CA0">
      <w:pPr>
        <w:pStyle w:val="Default"/>
        <w:jc w:val="both"/>
        <w:rPr>
          <w:rFonts w:cs="Arial"/>
          <w:sz w:val="20"/>
          <w:szCs w:val="20"/>
        </w:rPr>
      </w:pPr>
    </w:p>
    <w:p w14:paraId="2FE19270" w14:textId="77777777" w:rsidR="00BB61F5" w:rsidRDefault="00516606" w:rsidP="00ED0CA0">
      <w:pPr>
        <w:pStyle w:val="Default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Starosta – ano je to tak, já to za sebe respektuji. Při hlasování se vzhledem ke střetu zájmů zdržím.</w:t>
      </w:r>
    </w:p>
    <w:p w14:paraId="7BBB9452" w14:textId="77777777" w:rsidR="00C65649" w:rsidRDefault="00C65649" w:rsidP="00ED0CA0">
      <w:pPr>
        <w:pStyle w:val="Default"/>
        <w:jc w:val="both"/>
        <w:rPr>
          <w:rFonts w:cs="Arial"/>
          <w:sz w:val="20"/>
          <w:szCs w:val="20"/>
        </w:rPr>
      </w:pPr>
    </w:p>
    <w:p w14:paraId="6636127C" w14:textId="77777777" w:rsidR="00156D91" w:rsidRPr="00ED0CA0" w:rsidRDefault="00A61755" w:rsidP="00ED0CA0">
      <w:pPr>
        <w:pStyle w:val="Default"/>
        <w:jc w:val="both"/>
        <w:rPr>
          <w:rFonts w:cs="Arial"/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Usnesení</w:t>
      </w:r>
    </w:p>
    <w:p w14:paraId="43701343" w14:textId="77777777" w:rsidR="00ED0CA0" w:rsidRDefault="00A61755" w:rsidP="00ED0CA0">
      <w:pPr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ZO</w:t>
      </w:r>
    </w:p>
    <w:p w14:paraId="3D9FC09D" w14:textId="77777777" w:rsidR="00156D91" w:rsidRPr="00ED0CA0" w:rsidRDefault="00F6200D" w:rsidP="00ED0CA0">
      <w:pPr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b/>
          <w:bCs/>
          <w:color w:val="000000"/>
          <w:sz w:val="20"/>
          <w:szCs w:val="20"/>
        </w:rPr>
        <w:t>I</w:t>
      </w:r>
      <w:r w:rsidR="00516606">
        <w:rPr>
          <w:rFonts w:ascii="Arial" w:hAnsi="Arial"/>
          <w:b/>
          <w:bCs/>
          <w:color w:val="000000"/>
          <w:sz w:val="20"/>
          <w:szCs w:val="20"/>
        </w:rPr>
        <w:t>.</w:t>
      </w:r>
      <w:r w:rsidR="00ED0CA0">
        <w:rPr>
          <w:rFonts w:ascii="Arial" w:hAnsi="Arial"/>
          <w:color w:val="000000"/>
          <w:sz w:val="20"/>
          <w:szCs w:val="20"/>
        </w:rPr>
        <w:t>.</w:t>
      </w:r>
      <w:r w:rsidRPr="00ED0CA0">
        <w:rPr>
          <w:rFonts w:ascii="Arial" w:hAnsi="Arial"/>
          <w:b/>
          <w:bCs/>
          <w:color w:val="000000"/>
          <w:sz w:val="20"/>
          <w:szCs w:val="20"/>
        </w:rPr>
        <w:t>neschvaluje</w:t>
      </w:r>
    </w:p>
    <w:p w14:paraId="34AD279E" w14:textId="14E5F737" w:rsidR="00156D91" w:rsidRPr="00F6200D" w:rsidRDefault="00A61755">
      <w:pPr>
        <w:jc w:val="both"/>
        <w:rPr>
          <w:rFonts w:ascii="Arial" w:hAnsi="Arial"/>
          <w:color w:val="000000"/>
          <w:sz w:val="20"/>
          <w:szCs w:val="20"/>
        </w:rPr>
      </w:pPr>
      <w:r w:rsidRPr="00F6200D">
        <w:rPr>
          <w:rFonts w:ascii="Arial" w:hAnsi="Arial"/>
          <w:color w:val="000000"/>
          <w:sz w:val="20"/>
          <w:szCs w:val="20"/>
        </w:rPr>
        <w:t>směnu pozemků</w:t>
      </w:r>
      <w:r w:rsidR="00ED0CA0" w:rsidRPr="00F6200D">
        <w:rPr>
          <w:rFonts w:ascii="Arial" w:hAnsi="Arial"/>
          <w:color w:val="000000"/>
          <w:sz w:val="20"/>
          <w:szCs w:val="20"/>
        </w:rPr>
        <w:t xml:space="preserve"> </w:t>
      </w:r>
      <w:r w:rsidR="00F6200D" w:rsidRPr="00F6200D">
        <w:rPr>
          <w:rFonts w:ascii="Arial" w:hAnsi="Arial"/>
          <w:color w:val="000000"/>
          <w:sz w:val="20"/>
          <w:szCs w:val="20"/>
        </w:rPr>
        <w:t xml:space="preserve">se </w:t>
      </w:r>
      <w:r w:rsidR="003B7730">
        <w:rPr>
          <w:rFonts w:ascii="Arial" w:hAnsi="Arial"/>
          <w:color w:val="000000"/>
          <w:sz w:val="20"/>
          <w:szCs w:val="20"/>
        </w:rPr>
        <w:t>xxx</w:t>
      </w:r>
    </w:p>
    <w:p w14:paraId="71D5B768" w14:textId="77777777" w:rsidR="00156D91" w:rsidRDefault="00156D91">
      <w:pPr>
        <w:jc w:val="both"/>
        <w:rPr>
          <w:rFonts w:ascii="Arial" w:hAnsi="Arial"/>
          <w:i/>
          <w:iCs/>
          <w:color w:val="000000"/>
          <w:sz w:val="20"/>
          <w:szCs w:val="20"/>
        </w:rPr>
      </w:pPr>
    </w:p>
    <w:tbl>
      <w:tblPr>
        <w:tblW w:w="5000" w:type="pct"/>
        <w:tblInd w:w="1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06"/>
        <w:gridCol w:w="2413"/>
        <w:gridCol w:w="2407"/>
        <w:gridCol w:w="2412"/>
      </w:tblGrid>
      <w:tr w:rsidR="00ED0CA0" w14:paraId="58691C39" w14:textId="77777777" w:rsidTr="00A61755">
        <w:tc>
          <w:tcPr>
            <w:tcW w:w="2405" w:type="dxa"/>
          </w:tcPr>
          <w:p w14:paraId="2EE9F6E9" w14:textId="77777777" w:rsidR="00ED0CA0" w:rsidRDefault="00ED0CA0" w:rsidP="00A61755">
            <w:pPr>
              <w:pStyle w:val="Obsahtabulky"/>
              <w:jc w:val="both"/>
              <w:rPr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Hlasování:</w:t>
            </w:r>
          </w:p>
        </w:tc>
        <w:tc>
          <w:tcPr>
            <w:tcW w:w="2413" w:type="dxa"/>
          </w:tcPr>
          <w:p w14:paraId="60B2124C" w14:textId="77777777" w:rsidR="00ED0CA0" w:rsidRDefault="00ED0CA0" w:rsidP="00A61755">
            <w:pPr>
              <w:pStyle w:val="Obsahtabulky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Pro: 11</w:t>
            </w:r>
          </w:p>
        </w:tc>
        <w:tc>
          <w:tcPr>
            <w:tcW w:w="2407" w:type="dxa"/>
          </w:tcPr>
          <w:p w14:paraId="2A74DCA8" w14:textId="77777777" w:rsidR="00ED0CA0" w:rsidRDefault="00ED0CA0" w:rsidP="00A61755">
            <w:pPr>
              <w:pStyle w:val="Obsahtabulky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Proti: 0</w:t>
            </w:r>
          </w:p>
        </w:tc>
        <w:tc>
          <w:tcPr>
            <w:tcW w:w="2412" w:type="dxa"/>
          </w:tcPr>
          <w:p w14:paraId="6041D3D9" w14:textId="77777777" w:rsidR="00ED0CA0" w:rsidRDefault="00ED0CA0" w:rsidP="00A61755">
            <w:pPr>
              <w:pStyle w:val="Obsahtabulky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Zdržel se: 2</w:t>
            </w:r>
          </w:p>
        </w:tc>
      </w:tr>
    </w:tbl>
    <w:p w14:paraId="536CA23A" w14:textId="77777777" w:rsidR="00ED0CA0" w:rsidRPr="00ED0CA0" w:rsidRDefault="00ED0CA0">
      <w:pPr>
        <w:jc w:val="both"/>
        <w:rPr>
          <w:rFonts w:ascii="Arial" w:hAnsi="Arial"/>
          <w:i/>
          <w:iCs/>
          <w:color w:val="000000"/>
          <w:sz w:val="20"/>
          <w:szCs w:val="20"/>
        </w:rPr>
      </w:pPr>
    </w:p>
    <w:p w14:paraId="09987E04" w14:textId="77777777" w:rsidR="00156D91" w:rsidRPr="00A65785" w:rsidRDefault="00ED0CA0">
      <w:pPr>
        <w:jc w:val="both"/>
        <w:rPr>
          <w:rFonts w:ascii="Arial" w:hAnsi="Arial"/>
          <w:b/>
          <w:bCs/>
          <w:color w:val="000000"/>
          <w:sz w:val="20"/>
          <w:szCs w:val="20"/>
        </w:rPr>
      </w:pPr>
      <w:r>
        <w:rPr>
          <w:rFonts w:ascii="Arial" w:hAnsi="Arial"/>
          <w:b/>
          <w:bCs/>
          <w:color w:val="000000"/>
          <w:sz w:val="20"/>
          <w:szCs w:val="20"/>
        </w:rPr>
        <w:t xml:space="preserve">II. schvaluje </w:t>
      </w:r>
      <w:r w:rsidR="00F6200D" w:rsidRPr="00F6200D">
        <w:rPr>
          <w:rFonts w:ascii="Arial" w:hAnsi="Arial"/>
          <w:color w:val="000000"/>
          <w:sz w:val="20"/>
          <w:szCs w:val="20"/>
        </w:rPr>
        <w:t xml:space="preserve">záměr prodeje pozemku parc. č. </w:t>
      </w:r>
      <w:r w:rsidRPr="00F6200D">
        <w:rPr>
          <w:rFonts w:ascii="Arial" w:hAnsi="Arial"/>
          <w:color w:val="000000"/>
          <w:sz w:val="20"/>
          <w:szCs w:val="20"/>
        </w:rPr>
        <w:t xml:space="preserve">674 - k.ú. </w:t>
      </w:r>
      <w:r w:rsidR="00F6200D" w:rsidRPr="00F6200D">
        <w:rPr>
          <w:rFonts w:ascii="Arial" w:hAnsi="Arial"/>
          <w:color w:val="000000"/>
          <w:sz w:val="20"/>
          <w:szCs w:val="20"/>
        </w:rPr>
        <w:t>S</w:t>
      </w:r>
      <w:r w:rsidRPr="00F6200D">
        <w:rPr>
          <w:rFonts w:ascii="Arial" w:hAnsi="Arial"/>
          <w:color w:val="000000"/>
          <w:sz w:val="20"/>
          <w:szCs w:val="20"/>
        </w:rPr>
        <w:t>těžov</w:t>
      </w:r>
      <w:r w:rsidR="00F6200D" w:rsidRPr="00F6200D">
        <w:rPr>
          <w:rFonts w:ascii="Arial" w:hAnsi="Arial"/>
          <w:color w:val="000000"/>
          <w:sz w:val="20"/>
          <w:szCs w:val="20"/>
        </w:rPr>
        <w:t xml:space="preserve"> o výměře 1744 m</w:t>
      </w:r>
      <w:r w:rsidR="00F6200D" w:rsidRPr="00F6200D">
        <w:rPr>
          <w:rFonts w:ascii="Arial" w:hAnsi="Arial"/>
          <w:color w:val="000000"/>
          <w:sz w:val="20"/>
          <w:szCs w:val="20"/>
          <w:vertAlign w:val="superscript"/>
        </w:rPr>
        <w:t>2</w:t>
      </w:r>
      <w:r w:rsidR="00A65785">
        <w:rPr>
          <w:rFonts w:ascii="Arial" w:hAnsi="Arial"/>
          <w:color w:val="000000"/>
          <w:sz w:val="20"/>
          <w:szCs w:val="20"/>
        </w:rPr>
        <w:t>,</w:t>
      </w:r>
    </w:p>
    <w:p w14:paraId="3A2704FE" w14:textId="3171362F" w:rsidR="00156D91" w:rsidRPr="00ED0CA0" w:rsidRDefault="00F6200D">
      <w:pPr>
        <w:pStyle w:val="Obsahtabulky"/>
        <w:jc w:val="both"/>
        <w:rPr>
          <w:rFonts w:ascii="Arial" w:hAnsi="Arial" w:cs="Arial"/>
          <w:color w:val="000000"/>
          <w:sz w:val="20"/>
          <w:szCs w:val="20"/>
        </w:rPr>
      </w:pPr>
      <w:r w:rsidRPr="00F6200D">
        <w:rPr>
          <w:rFonts w:ascii="Arial" w:hAnsi="Arial" w:cs="Arial"/>
          <w:b/>
          <w:bCs/>
          <w:color w:val="000000"/>
          <w:sz w:val="20"/>
          <w:szCs w:val="20"/>
        </w:rPr>
        <w:t xml:space="preserve">III. </w:t>
      </w:r>
      <w:r w:rsidRPr="007B47E5">
        <w:rPr>
          <w:rFonts w:ascii="Arial" w:hAnsi="Arial" w:cs="Arial"/>
          <w:b/>
          <w:bCs/>
          <w:color w:val="000000"/>
          <w:sz w:val="20"/>
          <w:szCs w:val="20"/>
        </w:rPr>
        <w:t>pověřuje R</w:t>
      </w:r>
      <w:r w:rsidR="00ED0CA0" w:rsidRPr="007B47E5">
        <w:rPr>
          <w:rFonts w:ascii="Arial" w:hAnsi="Arial" w:cs="Arial"/>
          <w:b/>
          <w:bCs/>
          <w:color w:val="000000"/>
          <w:sz w:val="20"/>
          <w:szCs w:val="20"/>
        </w:rPr>
        <w:t>O</w:t>
      </w:r>
      <w:r w:rsidRPr="00ED0CA0">
        <w:rPr>
          <w:rFonts w:ascii="Arial" w:hAnsi="Arial" w:cs="Arial"/>
          <w:color w:val="000000"/>
          <w:sz w:val="20"/>
          <w:szCs w:val="20"/>
        </w:rPr>
        <w:t xml:space="preserve"> jednat</w:t>
      </w:r>
      <w:r w:rsidR="00ED0CA0" w:rsidRPr="00ED0CA0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se společností </w:t>
      </w:r>
      <w:r w:rsidR="003B7730">
        <w:rPr>
          <w:rFonts w:ascii="Arial" w:hAnsi="Arial" w:cs="Arial"/>
          <w:color w:val="000000"/>
          <w:sz w:val="20"/>
          <w:szCs w:val="20"/>
        </w:rPr>
        <w:t>xxx</w:t>
      </w:r>
      <w:r w:rsidRPr="00ED0CA0">
        <w:rPr>
          <w:rFonts w:ascii="Arial" w:hAnsi="Arial" w:cs="Arial"/>
          <w:color w:val="000000"/>
          <w:sz w:val="20"/>
          <w:szCs w:val="20"/>
        </w:rPr>
        <w:t xml:space="preserve"> o jejich odprodeji pozemků do vlastnictví obce </w:t>
      </w:r>
      <w:r w:rsidR="00ED0CA0" w:rsidRPr="00ED0CA0">
        <w:rPr>
          <w:rFonts w:ascii="Arial" w:hAnsi="Arial" w:cs="Arial"/>
          <w:color w:val="000000"/>
          <w:sz w:val="20"/>
          <w:szCs w:val="20"/>
        </w:rPr>
        <w:t>M</w:t>
      </w:r>
      <w:r w:rsidRPr="00ED0CA0">
        <w:rPr>
          <w:rFonts w:ascii="Arial" w:hAnsi="Arial" w:cs="Arial"/>
          <w:color w:val="000000"/>
          <w:sz w:val="20"/>
          <w:szCs w:val="20"/>
        </w:rPr>
        <w:t xml:space="preserve">ilín a </w:t>
      </w:r>
      <w:r>
        <w:rPr>
          <w:rFonts w:ascii="Arial" w:hAnsi="Arial" w:cs="Arial"/>
          <w:color w:val="000000"/>
          <w:sz w:val="20"/>
          <w:szCs w:val="20"/>
        </w:rPr>
        <w:t xml:space="preserve">závěry jednání </w:t>
      </w:r>
      <w:r w:rsidRPr="007B47E5">
        <w:rPr>
          <w:rFonts w:ascii="Arial" w:hAnsi="Arial" w:cs="Arial"/>
          <w:b/>
          <w:bCs/>
          <w:color w:val="000000"/>
          <w:sz w:val="20"/>
          <w:szCs w:val="20"/>
        </w:rPr>
        <w:t>předložit na příšt</w:t>
      </w:r>
      <w:r w:rsidR="00ED0CA0" w:rsidRPr="007B47E5">
        <w:rPr>
          <w:rFonts w:ascii="Arial" w:hAnsi="Arial" w:cs="Arial"/>
          <w:b/>
          <w:bCs/>
          <w:color w:val="000000"/>
          <w:sz w:val="20"/>
          <w:szCs w:val="20"/>
        </w:rPr>
        <w:t>í</w:t>
      </w:r>
      <w:r w:rsidRPr="007B47E5">
        <w:rPr>
          <w:rFonts w:ascii="Arial" w:hAnsi="Arial" w:cs="Arial"/>
          <w:b/>
          <w:bCs/>
          <w:color w:val="000000"/>
          <w:sz w:val="20"/>
          <w:szCs w:val="20"/>
        </w:rPr>
        <w:t xml:space="preserve">m </w:t>
      </w:r>
      <w:r w:rsidR="00ED0CA0" w:rsidRPr="007B47E5">
        <w:rPr>
          <w:rFonts w:ascii="Arial" w:hAnsi="Arial" w:cs="Arial"/>
          <w:b/>
          <w:bCs/>
          <w:color w:val="000000"/>
          <w:sz w:val="20"/>
          <w:szCs w:val="20"/>
        </w:rPr>
        <w:t>ZO</w:t>
      </w:r>
    </w:p>
    <w:p w14:paraId="05F75E31" w14:textId="77777777" w:rsidR="00156D91" w:rsidRDefault="00156D91">
      <w:pPr>
        <w:pStyle w:val="Obsahtabulky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tbl>
      <w:tblPr>
        <w:tblW w:w="5000" w:type="pct"/>
        <w:tblInd w:w="1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06"/>
        <w:gridCol w:w="2413"/>
        <w:gridCol w:w="2407"/>
        <w:gridCol w:w="2412"/>
      </w:tblGrid>
      <w:tr w:rsidR="00156D91" w14:paraId="0624788B" w14:textId="77777777">
        <w:tc>
          <w:tcPr>
            <w:tcW w:w="2405" w:type="dxa"/>
          </w:tcPr>
          <w:p w14:paraId="7DE53013" w14:textId="77777777" w:rsidR="00156D91" w:rsidRDefault="00A61755">
            <w:pPr>
              <w:pStyle w:val="Obsahtabulky"/>
              <w:jc w:val="both"/>
              <w:rPr>
                <w:color w:val="000000"/>
              </w:rPr>
            </w:pPr>
            <w:bookmarkStart w:id="15" w:name="_Hlk217309782"/>
            <w:bookmarkStart w:id="16" w:name="_Hlk217312529"/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Hlasování:</w:t>
            </w:r>
          </w:p>
        </w:tc>
        <w:tc>
          <w:tcPr>
            <w:tcW w:w="2413" w:type="dxa"/>
          </w:tcPr>
          <w:p w14:paraId="5C724488" w14:textId="77777777" w:rsidR="00156D91" w:rsidRDefault="00A61755">
            <w:pPr>
              <w:pStyle w:val="Obsahtabulky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Pro: </w:t>
            </w:r>
            <w:r w:rsidR="00ED0CA0">
              <w:rPr>
                <w:rFonts w:ascii="Arial" w:hAnsi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407" w:type="dxa"/>
          </w:tcPr>
          <w:p w14:paraId="26BC0A85" w14:textId="77777777" w:rsidR="00156D91" w:rsidRDefault="00A61755">
            <w:pPr>
              <w:pStyle w:val="Obsahtabulky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Proti: </w:t>
            </w:r>
            <w:r w:rsidR="00ED0CA0">
              <w:rPr>
                <w:rFonts w:ascii="Arial" w:hAnsi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12" w:type="dxa"/>
          </w:tcPr>
          <w:p w14:paraId="16EC667D" w14:textId="77777777" w:rsidR="00156D91" w:rsidRDefault="00A61755">
            <w:pPr>
              <w:pStyle w:val="Obsahtabulky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Zdržel se: </w:t>
            </w:r>
            <w:r w:rsidR="00ED0CA0">
              <w:rPr>
                <w:rFonts w:ascii="Arial" w:hAnsi="Arial"/>
                <w:color w:val="000000"/>
                <w:sz w:val="20"/>
                <w:szCs w:val="20"/>
              </w:rPr>
              <w:t>1</w:t>
            </w:r>
          </w:p>
        </w:tc>
      </w:tr>
      <w:bookmarkEnd w:id="15"/>
      <w:tr w:rsidR="00156D91" w14:paraId="76F91E95" w14:textId="77777777">
        <w:tc>
          <w:tcPr>
            <w:tcW w:w="2405" w:type="dxa"/>
          </w:tcPr>
          <w:p w14:paraId="403129A3" w14:textId="77777777" w:rsidR="00156D91" w:rsidRDefault="00A61755">
            <w:pPr>
              <w:pStyle w:val="Obsahtabulky"/>
              <w:jc w:val="both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Schváleno</w:t>
            </w:r>
          </w:p>
          <w:p w14:paraId="39173472" w14:textId="77777777" w:rsidR="00156D91" w:rsidRDefault="00156D91">
            <w:pPr>
              <w:pStyle w:val="Obsahtabulky"/>
              <w:jc w:val="both"/>
              <w:rPr>
                <w:color w:val="000000"/>
              </w:rPr>
            </w:pPr>
          </w:p>
        </w:tc>
        <w:tc>
          <w:tcPr>
            <w:tcW w:w="7232" w:type="dxa"/>
            <w:gridSpan w:val="3"/>
          </w:tcPr>
          <w:p w14:paraId="4A43D846" w14:textId="2080FA4E" w:rsidR="00156D91" w:rsidRDefault="00A61755">
            <w:pPr>
              <w:pStyle w:val="Obsahtabulky"/>
              <w:jc w:val="both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Usn. ZO 26</w:t>
            </w:r>
            <w:r w:rsidR="00107256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/2022-2026</w:t>
            </w:r>
          </w:p>
          <w:p w14:paraId="27CCCD9F" w14:textId="77777777" w:rsidR="00156D91" w:rsidRDefault="00156D91">
            <w:pPr>
              <w:pStyle w:val="Obsahtabulky"/>
              <w:jc w:val="both"/>
              <w:rPr>
                <w:color w:val="000000"/>
              </w:rPr>
            </w:pPr>
          </w:p>
        </w:tc>
      </w:tr>
    </w:tbl>
    <w:bookmarkEnd w:id="16"/>
    <w:p w14:paraId="4E172174" w14:textId="77777777" w:rsidR="00156D91" w:rsidRDefault="00A61755">
      <w:pPr>
        <w:pStyle w:val="Default"/>
        <w:jc w:val="both"/>
        <w:rPr>
          <w:rFonts w:cs="Arial"/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1</w:t>
      </w:r>
      <w:r w:rsidR="00F42C60">
        <w:rPr>
          <w:b/>
          <w:bCs/>
          <w:sz w:val="20"/>
          <w:szCs w:val="20"/>
          <w:u w:val="single"/>
        </w:rPr>
        <w:t>1</w:t>
      </w:r>
      <w:r>
        <w:rPr>
          <w:b/>
          <w:bCs/>
          <w:sz w:val="20"/>
          <w:szCs w:val="20"/>
          <w:u w:val="single"/>
        </w:rPr>
        <w:t>.</w:t>
      </w:r>
      <w:r>
        <w:rPr>
          <w:rFonts w:cs="Arial"/>
          <w:b/>
          <w:bCs/>
          <w:sz w:val="20"/>
          <w:szCs w:val="20"/>
          <w:u w:val="single"/>
        </w:rPr>
        <w:t xml:space="preserve"> </w:t>
      </w:r>
      <w:r>
        <w:rPr>
          <w:b/>
          <w:bCs/>
          <w:sz w:val="20"/>
          <w:szCs w:val="20"/>
          <w:u w:val="single"/>
        </w:rPr>
        <w:t>Odpadové hospodářství obce v roce 2026</w:t>
      </w:r>
    </w:p>
    <w:p w14:paraId="686B4B8F" w14:textId="77777777" w:rsidR="00037F37" w:rsidRDefault="00037F37">
      <w:pPr>
        <w:pStyle w:val="Default"/>
        <w:jc w:val="both"/>
        <w:rPr>
          <w:sz w:val="20"/>
          <w:szCs w:val="20"/>
        </w:rPr>
      </w:pPr>
    </w:p>
    <w:p w14:paraId="773EA6C8" w14:textId="77777777" w:rsidR="00037F37" w:rsidRDefault="00037F37" w:rsidP="00037F37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Starosta podal následující informace ohledně odpadového hospodářství pro rok 2026.</w:t>
      </w:r>
    </w:p>
    <w:p w14:paraId="39912DD5" w14:textId="5FA1C6E9" w:rsidR="00156D91" w:rsidRPr="00F6200D" w:rsidRDefault="00037F37" w:rsidP="00037F37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Došlo k </w:t>
      </w:r>
      <w:r w:rsidR="00A61755" w:rsidRPr="00F6200D">
        <w:rPr>
          <w:sz w:val="20"/>
          <w:szCs w:val="20"/>
        </w:rPr>
        <w:t>vyh</w:t>
      </w:r>
      <w:r w:rsidR="00F6200D">
        <w:rPr>
          <w:sz w:val="20"/>
          <w:szCs w:val="20"/>
        </w:rPr>
        <w:t>l</w:t>
      </w:r>
      <w:r w:rsidR="00A61755" w:rsidRPr="00F6200D">
        <w:rPr>
          <w:sz w:val="20"/>
          <w:szCs w:val="20"/>
        </w:rPr>
        <w:t>á</w:t>
      </w:r>
      <w:r>
        <w:rPr>
          <w:sz w:val="20"/>
          <w:szCs w:val="20"/>
        </w:rPr>
        <w:t>šení poptávky v </w:t>
      </w:r>
      <w:r w:rsidR="00A61755" w:rsidRPr="00F6200D">
        <w:rPr>
          <w:sz w:val="20"/>
          <w:szCs w:val="20"/>
        </w:rPr>
        <w:t>10</w:t>
      </w:r>
      <w:r>
        <w:rPr>
          <w:sz w:val="20"/>
          <w:szCs w:val="20"/>
        </w:rPr>
        <w:t>-ti</w:t>
      </w:r>
      <w:r w:rsidR="00A61755" w:rsidRPr="00F6200D">
        <w:rPr>
          <w:sz w:val="20"/>
          <w:szCs w:val="20"/>
        </w:rPr>
        <w:t xml:space="preserve"> oddělitel</w:t>
      </w:r>
      <w:r w:rsidR="00F6200D">
        <w:rPr>
          <w:sz w:val="20"/>
          <w:szCs w:val="20"/>
        </w:rPr>
        <w:t>n</w:t>
      </w:r>
      <w:r w:rsidR="00A61755" w:rsidRPr="00F6200D">
        <w:rPr>
          <w:sz w:val="20"/>
          <w:szCs w:val="20"/>
        </w:rPr>
        <w:t xml:space="preserve">ých </w:t>
      </w:r>
      <w:r w:rsidR="00F6200D">
        <w:rPr>
          <w:sz w:val="20"/>
          <w:szCs w:val="20"/>
        </w:rPr>
        <w:t>oblastech</w:t>
      </w:r>
      <w:r w:rsidR="00A61755" w:rsidRPr="00F6200D">
        <w:rPr>
          <w:sz w:val="20"/>
          <w:szCs w:val="20"/>
        </w:rPr>
        <w:t xml:space="preserve"> </w:t>
      </w:r>
      <w:r>
        <w:rPr>
          <w:sz w:val="20"/>
          <w:szCs w:val="20"/>
        </w:rPr>
        <w:t>v nakládání s odpady. Bylo osloveno</w:t>
      </w:r>
      <w:r w:rsidR="00A61755" w:rsidRPr="00F6200D">
        <w:rPr>
          <w:sz w:val="20"/>
          <w:szCs w:val="20"/>
        </w:rPr>
        <w:t xml:space="preserve"> 5 společností</w:t>
      </w:r>
      <w:r>
        <w:rPr>
          <w:sz w:val="20"/>
          <w:szCs w:val="20"/>
        </w:rPr>
        <w:t xml:space="preserve">: </w:t>
      </w:r>
      <w:r w:rsidR="00F6200D">
        <w:rPr>
          <w:sz w:val="20"/>
          <w:szCs w:val="20"/>
        </w:rPr>
        <w:t xml:space="preserve"> </w:t>
      </w:r>
      <w:r w:rsidR="003B7730">
        <w:rPr>
          <w:sz w:val="20"/>
          <w:szCs w:val="20"/>
        </w:rPr>
        <w:t>xxx</w:t>
      </w:r>
      <w:r>
        <w:rPr>
          <w:sz w:val="20"/>
          <w:szCs w:val="20"/>
        </w:rPr>
        <w:t>. Z prezentované tabulky je patrné</w:t>
      </w:r>
      <w:r w:rsidR="003B7730">
        <w:rPr>
          <w:sz w:val="20"/>
          <w:szCs w:val="20"/>
        </w:rPr>
        <w:t>,</w:t>
      </w:r>
      <w:r>
        <w:rPr>
          <w:sz w:val="20"/>
          <w:szCs w:val="20"/>
        </w:rPr>
        <w:t xml:space="preserve"> kdo podal nabídky k plnění poptávaných služeb. Dojde tedy k uzavření objednávek nebo smluv se třemi společnostmi.</w:t>
      </w:r>
    </w:p>
    <w:p w14:paraId="119822DE" w14:textId="77777777" w:rsidR="00156D91" w:rsidRPr="00F6200D" w:rsidRDefault="00037F37" w:rsidP="00037F37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N</w:t>
      </w:r>
      <w:r w:rsidR="00E64938">
        <w:rPr>
          <w:sz w:val="20"/>
          <w:szCs w:val="20"/>
        </w:rPr>
        <w:t xml:space="preserve">ově </w:t>
      </w:r>
      <w:r>
        <w:rPr>
          <w:sz w:val="20"/>
          <w:szCs w:val="20"/>
        </w:rPr>
        <w:t xml:space="preserve">zavedeme sběr </w:t>
      </w:r>
      <w:r w:rsidR="00E64938">
        <w:rPr>
          <w:sz w:val="20"/>
          <w:szCs w:val="20"/>
        </w:rPr>
        <w:t>multikomo</w:t>
      </w:r>
      <w:r w:rsidR="00A61755" w:rsidRPr="00F6200D">
        <w:rPr>
          <w:sz w:val="20"/>
          <w:szCs w:val="20"/>
        </w:rPr>
        <w:t>dit</w:t>
      </w:r>
      <w:r>
        <w:rPr>
          <w:sz w:val="20"/>
          <w:szCs w:val="20"/>
        </w:rPr>
        <w:t xml:space="preserve">y v režimu „door to door“ ode dveří. Budou distribuovány dvě odpadové nádoby zvlášť na papír a zvlášť na MULTIKOMODITU (plasty, tetrapak a obalové kovy – vše do jednoho). </w:t>
      </w:r>
    </w:p>
    <w:p w14:paraId="147E5400" w14:textId="4EDC6751" w:rsidR="00156D91" w:rsidRDefault="00967A5B">
      <w:pPr>
        <w:pStyle w:val="Default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Během ledna dojde k nahrazování zvonů</w:t>
      </w:r>
      <w:r w:rsidR="00A61755">
        <w:rPr>
          <w:rFonts w:cs="Arial"/>
          <w:sz w:val="20"/>
          <w:szCs w:val="20"/>
        </w:rPr>
        <w:t xml:space="preserve"> na papír</w:t>
      </w:r>
      <w:r>
        <w:rPr>
          <w:rFonts w:cs="Arial"/>
          <w:sz w:val="20"/>
          <w:szCs w:val="20"/>
        </w:rPr>
        <w:t xml:space="preserve"> nádobami 1100 litrů. Dojde k distribuci nádob </w:t>
      </w:r>
      <w:r w:rsidR="00D13C31">
        <w:rPr>
          <w:rFonts w:cs="Arial"/>
          <w:sz w:val="20"/>
          <w:szCs w:val="20"/>
        </w:rPr>
        <w:t>240 l</w:t>
      </w:r>
      <w:r>
        <w:rPr>
          <w:rFonts w:cs="Arial"/>
          <w:sz w:val="20"/>
          <w:szCs w:val="20"/>
        </w:rPr>
        <w:t xml:space="preserve"> do domácností. Systém sběru </w:t>
      </w:r>
      <w:r w:rsidR="00D13C31">
        <w:rPr>
          <w:rFonts w:cs="Arial"/>
          <w:sz w:val="20"/>
          <w:szCs w:val="20"/>
        </w:rPr>
        <w:t>skl</w:t>
      </w:r>
      <w:r>
        <w:rPr>
          <w:rFonts w:cs="Arial"/>
          <w:sz w:val="20"/>
          <w:szCs w:val="20"/>
        </w:rPr>
        <w:t>a</w:t>
      </w:r>
      <w:r w:rsidR="00D13C31">
        <w:rPr>
          <w:rFonts w:cs="Arial"/>
          <w:sz w:val="20"/>
          <w:szCs w:val="20"/>
        </w:rPr>
        <w:t xml:space="preserve"> zůstane tak, jak</w:t>
      </w:r>
      <w:r>
        <w:rPr>
          <w:rFonts w:cs="Arial"/>
          <w:sz w:val="20"/>
          <w:szCs w:val="20"/>
        </w:rPr>
        <w:t xml:space="preserve">o doposud ale síť </w:t>
      </w:r>
      <w:r w:rsidR="00D13C31">
        <w:rPr>
          <w:rFonts w:cs="Arial"/>
          <w:sz w:val="20"/>
          <w:szCs w:val="20"/>
        </w:rPr>
        <w:t xml:space="preserve">se bude zahušťovat </w:t>
      </w:r>
      <w:r>
        <w:rPr>
          <w:rFonts w:cs="Arial"/>
          <w:sz w:val="20"/>
          <w:szCs w:val="20"/>
        </w:rPr>
        <w:t xml:space="preserve">a </w:t>
      </w:r>
      <w:r w:rsidR="00D13C31">
        <w:rPr>
          <w:rFonts w:cs="Arial"/>
          <w:sz w:val="20"/>
          <w:szCs w:val="20"/>
        </w:rPr>
        <w:t>svoz</w:t>
      </w:r>
      <w:r>
        <w:rPr>
          <w:rFonts w:cs="Arial"/>
          <w:sz w:val="20"/>
          <w:szCs w:val="20"/>
        </w:rPr>
        <w:t xml:space="preserve"> bude probíhat </w:t>
      </w:r>
      <w:r w:rsidR="00D13C31">
        <w:rPr>
          <w:rFonts w:cs="Arial"/>
          <w:sz w:val="20"/>
          <w:szCs w:val="20"/>
        </w:rPr>
        <w:t xml:space="preserve"> 1x za 2 měsíce</w:t>
      </w:r>
      <w:r>
        <w:rPr>
          <w:rFonts w:cs="Arial"/>
          <w:sz w:val="20"/>
          <w:szCs w:val="20"/>
        </w:rPr>
        <w:t xml:space="preserve">. Sběr bioodpadu se prodraží, ale </w:t>
      </w:r>
      <w:r w:rsidR="00A61755">
        <w:rPr>
          <w:rFonts w:cs="Arial"/>
          <w:sz w:val="20"/>
          <w:szCs w:val="20"/>
        </w:rPr>
        <w:t xml:space="preserve">jsem proto </w:t>
      </w:r>
      <w:r>
        <w:rPr>
          <w:rFonts w:cs="Arial"/>
          <w:sz w:val="20"/>
          <w:szCs w:val="20"/>
        </w:rPr>
        <w:t>ho i nadále d</w:t>
      </w:r>
      <w:r w:rsidR="00A61755">
        <w:rPr>
          <w:rFonts w:cs="Arial"/>
          <w:sz w:val="20"/>
          <w:szCs w:val="20"/>
        </w:rPr>
        <w:t>otovat</w:t>
      </w:r>
      <w:r>
        <w:rPr>
          <w:rFonts w:cs="Arial"/>
          <w:sz w:val="20"/>
          <w:szCs w:val="20"/>
        </w:rPr>
        <w:t xml:space="preserve">. </w:t>
      </w:r>
      <w:r w:rsidR="003946A7">
        <w:rPr>
          <w:rFonts w:cs="Arial"/>
          <w:sz w:val="20"/>
          <w:szCs w:val="20"/>
        </w:rPr>
        <w:t xml:space="preserve">Ve hře je zpoplatnění odvozu tříděných odpadů od domů. </w:t>
      </w:r>
    </w:p>
    <w:p w14:paraId="4D694410" w14:textId="53CC594F" w:rsidR="00967A5B" w:rsidRDefault="003946A7">
      <w:pPr>
        <w:pStyle w:val="Default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Dále b</w:t>
      </w:r>
      <w:r w:rsidR="00967A5B">
        <w:rPr>
          <w:rFonts w:cs="Arial"/>
          <w:sz w:val="20"/>
          <w:szCs w:val="20"/>
        </w:rPr>
        <w:t xml:space="preserve">yla </w:t>
      </w:r>
      <w:r>
        <w:rPr>
          <w:rFonts w:cs="Arial"/>
          <w:sz w:val="20"/>
          <w:szCs w:val="20"/>
        </w:rPr>
        <w:t xml:space="preserve">starostou </w:t>
      </w:r>
      <w:r w:rsidR="00967A5B">
        <w:rPr>
          <w:rFonts w:cs="Arial"/>
          <w:sz w:val="20"/>
          <w:szCs w:val="20"/>
        </w:rPr>
        <w:t xml:space="preserve">prezentována srovnávací </w:t>
      </w:r>
      <w:r w:rsidR="00A61755">
        <w:rPr>
          <w:rFonts w:cs="Arial"/>
          <w:sz w:val="20"/>
          <w:szCs w:val="20"/>
        </w:rPr>
        <w:t>tabulka nákladů</w:t>
      </w:r>
      <w:r w:rsidR="00967A5B">
        <w:rPr>
          <w:rFonts w:cs="Arial"/>
          <w:sz w:val="20"/>
          <w:szCs w:val="20"/>
        </w:rPr>
        <w:t xml:space="preserve"> za roky 2024 a ¾ roku </w:t>
      </w:r>
      <w:r w:rsidR="00A61755">
        <w:rPr>
          <w:rFonts w:cs="Arial"/>
          <w:sz w:val="20"/>
          <w:szCs w:val="20"/>
        </w:rPr>
        <w:t>2025</w:t>
      </w:r>
      <w:r w:rsidR="00967A5B">
        <w:rPr>
          <w:rFonts w:cs="Arial"/>
          <w:sz w:val="20"/>
          <w:szCs w:val="20"/>
        </w:rPr>
        <w:t xml:space="preserve">. vypadá to, že </w:t>
      </w:r>
      <w:r w:rsidR="00A61755">
        <w:rPr>
          <w:rFonts w:cs="Arial"/>
          <w:sz w:val="20"/>
          <w:szCs w:val="20"/>
        </w:rPr>
        <w:t>klesly objemy velkoobjemu,</w:t>
      </w:r>
      <w:r w:rsidR="00967A5B">
        <w:rPr>
          <w:rFonts w:cs="Arial"/>
          <w:sz w:val="20"/>
          <w:szCs w:val="20"/>
        </w:rPr>
        <w:t xml:space="preserve"> obávané </w:t>
      </w:r>
      <w:r w:rsidR="00A61755">
        <w:rPr>
          <w:rFonts w:cs="Arial"/>
          <w:sz w:val="20"/>
          <w:szCs w:val="20"/>
        </w:rPr>
        <w:t>černé skládky</w:t>
      </w:r>
      <w:r w:rsidR="00D13C31">
        <w:rPr>
          <w:rFonts w:cs="Arial"/>
          <w:sz w:val="20"/>
          <w:szCs w:val="20"/>
        </w:rPr>
        <w:t xml:space="preserve"> nenarostly</w:t>
      </w:r>
      <w:r w:rsidR="00967A5B">
        <w:rPr>
          <w:rFonts w:cs="Arial"/>
          <w:sz w:val="20"/>
          <w:szCs w:val="20"/>
        </w:rPr>
        <w:t>.</w:t>
      </w:r>
    </w:p>
    <w:p w14:paraId="5A64FF44" w14:textId="77777777" w:rsidR="00156D91" w:rsidRDefault="00A61755">
      <w:pPr>
        <w:pStyle w:val="Default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</w:t>
      </w:r>
    </w:p>
    <w:p w14:paraId="6FA1AB4B" w14:textId="77777777" w:rsidR="00156D91" w:rsidRDefault="00D13C31">
      <w:pPr>
        <w:pStyle w:val="Default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Mgr. Karel Křížek – </w:t>
      </w:r>
      <w:r w:rsidR="00967A5B">
        <w:rPr>
          <w:rFonts w:cs="Arial"/>
          <w:sz w:val="20"/>
          <w:szCs w:val="20"/>
        </w:rPr>
        <w:t xml:space="preserve">to místo co bylo </w:t>
      </w:r>
      <w:r>
        <w:rPr>
          <w:rFonts w:cs="Arial"/>
          <w:sz w:val="20"/>
          <w:szCs w:val="20"/>
        </w:rPr>
        <w:t>za hřištěm</w:t>
      </w:r>
      <w:r w:rsidR="00967A5B">
        <w:rPr>
          <w:rFonts w:cs="Arial"/>
          <w:sz w:val="20"/>
          <w:szCs w:val="20"/>
        </w:rPr>
        <w:t>,</w:t>
      </w:r>
      <w:r>
        <w:rPr>
          <w:rFonts w:cs="Arial"/>
          <w:sz w:val="20"/>
          <w:szCs w:val="20"/>
        </w:rPr>
        <w:t xml:space="preserve"> bude </w:t>
      </w:r>
      <w:r w:rsidR="00967A5B">
        <w:rPr>
          <w:rFonts w:cs="Arial"/>
          <w:sz w:val="20"/>
          <w:szCs w:val="20"/>
        </w:rPr>
        <w:t xml:space="preserve">nově u </w:t>
      </w:r>
      <w:r>
        <w:rPr>
          <w:rFonts w:cs="Arial"/>
          <w:sz w:val="20"/>
          <w:szCs w:val="20"/>
        </w:rPr>
        <w:t>ČOV</w:t>
      </w:r>
      <w:r w:rsidR="00967A5B">
        <w:rPr>
          <w:rFonts w:cs="Arial"/>
          <w:sz w:val="20"/>
          <w:szCs w:val="20"/>
        </w:rPr>
        <w:t>?</w:t>
      </w:r>
    </w:p>
    <w:p w14:paraId="2835430D" w14:textId="77777777" w:rsidR="00967A5B" w:rsidRDefault="00967A5B">
      <w:pPr>
        <w:pStyle w:val="Default"/>
        <w:jc w:val="both"/>
        <w:rPr>
          <w:rFonts w:cs="Arial"/>
          <w:sz w:val="20"/>
          <w:szCs w:val="20"/>
        </w:rPr>
      </w:pPr>
    </w:p>
    <w:p w14:paraId="1E5A054B" w14:textId="77777777" w:rsidR="00156D91" w:rsidRDefault="00D13C31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Ladislav Bejček – </w:t>
      </w:r>
      <w:r w:rsidR="00967A5B">
        <w:rPr>
          <w:sz w:val="20"/>
          <w:szCs w:val="20"/>
        </w:rPr>
        <w:t xml:space="preserve">doplnil dotaz </w:t>
      </w:r>
      <w:r>
        <w:rPr>
          <w:sz w:val="20"/>
          <w:szCs w:val="20"/>
        </w:rPr>
        <w:t>od kdy</w:t>
      </w:r>
      <w:r w:rsidR="00967A5B">
        <w:rPr>
          <w:sz w:val="20"/>
          <w:szCs w:val="20"/>
        </w:rPr>
        <w:t>.</w:t>
      </w:r>
    </w:p>
    <w:p w14:paraId="7E89D13A" w14:textId="77777777" w:rsidR="00967A5B" w:rsidRDefault="00967A5B">
      <w:pPr>
        <w:pStyle w:val="Default"/>
        <w:jc w:val="both"/>
        <w:rPr>
          <w:sz w:val="20"/>
          <w:szCs w:val="20"/>
        </w:rPr>
      </w:pPr>
    </w:p>
    <w:p w14:paraId="082CAD1D" w14:textId="77777777" w:rsidR="00967A5B" w:rsidRPr="00D13C31" w:rsidRDefault="00967A5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Starosta – no chceme to již dva roky, tak snad od února 2026.</w:t>
      </w:r>
    </w:p>
    <w:p w14:paraId="34F9DB92" w14:textId="77777777" w:rsidR="00037F37" w:rsidRDefault="00037F37">
      <w:pPr>
        <w:pStyle w:val="Default"/>
        <w:jc w:val="both"/>
        <w:rPr>
          <w:rFonts w:cs="Arial"/>
          <w:sz w:val="20"/>
          <w:szCs w:val="20"/>
        </w:rPr>
      </w:pPr>
    </w:p>
    <w:p w14:paraId="7069460E" w14:textId="7B218FDD" w:rsidR="00967A5B" w:rsidRDefault="00D13C31" w:rsidP="00967A5B">
      <w:pPr>
        <w:pStyle w:val="Default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Občan </w:t>
      </w:r>
      <w:r w:rsidR="003B7730">
        <w:rPr>
          <w:rFonts w:cs="Arial"/>
          <w:sz w:val="20"/>
          <w:szCs w:val="20"/>
        </w:rPr>
        <w:t>xxx</w:t>
      </w:r>
    </w:p>
    <w:p w14:paraId="11B17502" w14:textId="77777777" w:rsidR="00967A5B" w:rsidRDefault="00967A5B" w:rsidP="00967A5B">
      <w:pPr>
        <w:pStyle w:val="Default"/>
        <w:jc w:val="both"/>
        <w:rPr>
          <w:rFonts w:cs="Arial"/>
          <w:sz w:val="20"/>
          <w:szCs w:val="20"/>
        </w:rPr>
      </w:pPr>
    </w:p>
    <w:p w14:paraId="5FE2932F" w14:textId="77777777" w:rsidR="00967A5B" w:rsidRDefault="00967A5B" w:rsidP="00967A5B">
      <w:pPr>
        <w:pStyle w:val="Default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lastRenderedPageBreak/>
        <w:t>M</w:t>
      </w:r>
      <w:r w:rsidR="00A61755">
        <w:rPr>
          <w:rFonts w:cs="Arial"/>
          <w:sz w:val="20"/>
          <w:szCs w:val="20"/>
        </w:rPr>
        <w:t>inule</w:t>
      </w:r>
      <w:r w:rsidR="00D13C31">
        <w:rPr>
          <w:rFonts w:cs="Arial"/>
          <w:sz w:val="20"/>
          <w:szCs w:val="20"/>
        </w:rPr>
        <w:t xml:space="preserve"> jsme řešili</w:t>
      </w:r>
      <w:r w:rsidR="00A61755">
        <w:rPr>
          <w:rFonts w:cs="Arial"/>
          <w:sz w:val="20"/>
          <w:szCs w:val="20"/>
        </w:rPr>
        <w:t xml:space="preserve"> usn</w:t>
      </w:r>
      <w:r w:rsidR="003018AF">
        <w:rPr>
          <w:rFonts w:cs="Arial"/>
          <w:sz w:val="20"/>
          <w:szCs w:val="20"/>
        </w:rPr>
        <w:t>esení ZO</w:t>
      </w:r>
      <w:r>
        <w:rPr>
          <w:rFonts w:cs="Arial"/>
          <w:sz w:val="20"/>
          <w:szCs w:val="20"/>
        </w:rPr>
        <w:t>, zda jsou závazná</w:t>
      </w:r>
      <w:r w:rsidR="00A61755">
        <w:rPr>
          <w:rFonts w:cs="Arial"/>
          <w:sz w:val="20"/>
          <w:szCs w:val="20"/>
        </w:rPr>
        <w:t>, ne</w:t>
      </w:r>
      <w:r>
        <w:rPr>
          <w:rFonts w:cs="Arial"/>
          <w:sz w:val="20"/>
          <w:szCs w:val="20"/>
        </w:rPr>
        <w:t xml:space="preserve">objevilo se </w:t>
      </w:r>
      <w:r w:rsidR="00A61755">
        <w:rPr>
          <w:rFonts w:cs="Arial"/>
          <w:sz w:val="20"/>
          <w:szCs w:val="20"/>
        </w:rPr>
        <w:t>to v</w:t>
      </w:r>
      <w:r>
        <w:rPr>
          <w:rFonts w:cs="Arial"/>
          <w:sz w:val="20"/>
          <w:szCs w:val="20"/>
        </w:rPr>
        <w:t> </w:t>
      </w:r>
      <w:r w:rsidR="00A61755">
        <w:rPr>
          <w:rFonts w:cs="Arial"/>
          <w:sz w:val="20"/>
          <w:szCs w:val="20"/>
        </w:rPr>
        <w:t>zápise</w:t>
      </w:r>
      <w:r>
        <w:rPr>
          <w:rFonts w:cs="Arial"/>
          <w:sz w:val="20"/>
          <w:szCs w:val="20"/>
        </w:rPr>
        <w:t>.</w:t>
      </w:r>
    </w:p>
    <w:p w14:paraId="12355A87" w14:textId="77777777" w:rsidR="00967A5B" w:rsidRDefault="00967A5B" w:rsidP="00967A5B">
      <w:pPr>
        <w:pStyle w:val="Default"/>
        <w:jc w:val="both"/>
        <w:rPr>
          <w:rFonts w:cs="Arial"/>
          <w:sz w:val="20"/>
          <w:szCs w:val="20"/>
        </w:rPr>
      </w:pPr>
    </w:p>
    <w:p w14:paraId="23DEA877" w14:textId="77777777" w:rsidR="00967A5B" w:rsidRDefault="00967A5B" w:rsidP="00967A5B">
      <w:pPr>
        <w:pStyle w:val="Default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Starosta – samozřejmě, že závazná jsou. </w:t>
      </w:r>
    </w:p>
    <w:p w14:paraId="2FF19248" w14:textId="77777777" w:rsidR="00156D91" w:rsidRDefault="00156D91" w:rsidP="00967A5B">
      <w:pPr>
        <w:pStyle w:val="Default"/>
        <w:jc w:val="both"/>
        <w:rPr>
          <w:rFonts w:cs="Arial"/>
          <w:sz w:val="20"/>
          <w:szCs w:val="20"/>
        </w:rPr>
      </w:pPr>
    </w:p>
    <w:p w14:paraId="61859EB5" w14:textId="77777777" w:rsidR="00156D91" w:rsidRDefault="00967A5B">
      <w:pPr>
        <w:pStyle w:val="Default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Ú</w:t>
      </w:r>
      <w:r w:rsidR="00A61755">
        <w:rPr>
          <w:rFonts w:cs="Arial"/>
          <w:sz w:val="20"/>
          <w:szCs w:val="20"/>
        </w:rPr>
        <w:t xml:space="preserve">klid čurbesu </w:t>
      </w:r>
      <w:r>
        <w:rPr>
          <w:rFonts w:cs="Arial"/>
          <w:sz w:val="20"/>
          <w:szCs w:val="20"/>
        </w:rPr>
        <w:t>za hřištěm, poukazoval jsem na azbest.</w:t>
      </w:r>
    </w:p>
    <w:p w14:paraId="5E267BB1" w14:textId="77777777" w:rsidR="00967A5B" w:rsidRDefault="00967A5B">
      <w:pPr>
        <w:pStyle w:val="Default"/>
        <w:jc w:val="both"/>
        <w:rPr>
          <w:rFonts w:cs="Arial"/>
          <w:sz w:val="20"/>
          <w:szCs w:val="20"/>
        </w:rPr>
      </w:pPr>
    </w:p>
    <w:p w14:paraId="05640B66" w14:textId="77777777" w:rsidR="00156D91" w:rsidRDefault="00967A5B">
      <w:pPr>
        <w:pStyle w:val="Default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</w:t>
      </w:r>
      <w:r w:rsidR="00A61755">
        <w:rPr>
          <w:rFonts w:cs="Arial"/>
          <w:sz w:val="20"/>
          <w:szCs w:val="20"/>
        </w:rPr>
        <w:t xml:space="preserve">tarosta </w:t>
      </w:r>
      <w:r>
        <w:rPr>
          <w:rFonts w:cs="Arial"/>
          <w:sz w:val="20"/>
          <w:szCs w:val="20"/>
        </w:rPr>
        <w:t xml:space="preserve">- </w:t>
      </w:r>
      <w:r w:rsidR="00A61755">
        <w:rPr>
          <w:rFonts w:cs="Arial"/>
          <w:sz w:val="20"/>
          <w:szCs w:val="20"/>
        </w:rPr>
        <w:t xml:space="preserve">azbest </w:t>
      </w:r>
      <w:r>
        <w:rPr>
          <w:rFonts w:cs="Arial"/>
          <w:sz w:val="20"/>
          <w:szCs w:val="20"/>
        </w:rPr>
        <w:t xml:space="preserve">byl </w:t>
      </w:r>
      <w:r w:rsidR="00A61755">
        <w:rPr>
          <w:rFonts w:cs="Arial"/>
          <w:sz w:val="20"/>
          <w:szCs w:val="20"/>
        </w:rPr>
        <w:t>uklizen</w:t>
      </w:r>
      <w:r w:rsidR="003018AF">
        <w:rPr>
          <w:rFonts w:cs="Arial"/>
          <w:sz w:val="20"/>
          <w:szCs w:val="20"/>
        </w:rPr>
        <w:t xml:space="preserve"> okamžitě na jaře,</w:t>
      </w:r>
      <w:r>
        <w:rPr>
          <w:rFonts w:cs="Arial"/>
          <w:sz w:val="20"/>
          <w:szCs w:val="20"/>
        </w:rPr>
        <w:t xml:space="preserve"> o</w:t>
      </w:r>
      <w:r w:rsidR="003018AF">
        <w:rPr>
          <w:rFonts w:cs="Arial"/>
          <w:sz w:val="20"/>
          <w:szCs w:val="20"/>
        </w:rPr>
        <w:t xml:space="preserve"> jin</w:t>
      </w:r>
      <w:r>
        <w:rPr>
          <w:rFonts w:cs="Arial"/>
          <w:sz w:val="20"/>
          <w:szCs w:val="20"/>
        </w:rPr>
        <w:t>ém</w:t>
      </w:r>
      <w:r w:rsidR="003018AF">
        <w:rPr>
          <w:rFonts w:cs="Arial"/>
          <w:sz w:val="20"/>
          <w:szCs w:val="20"/>
        </w:rPr>
        <w:t xml:space="preserve"> nevím</w:t>
      </w:r>
      <w:r>
        <w:rPr>
          <w:rFonts w:cs="Arial"/>
          <w:sz w:val="20"/>
          <w:szCs w:val="20"/>
        </w:rPr>
        <w:t>.</w:t>
      </w:r>
    </w:p>
    <w:p w14:paraId="6A15F037" w14:textId="77777777" w:rsidR="00967A5B" w:rsidRDefault="00967A5B">
      <w:pPr>
        <w:pStyle w:val="Default"/>
        <w:jc w:val="both"/>
        <w:rPr>
          <w:rFonts w:cs="Arial"/>
          <w:sz w:val="20"/>
          <w:szCs w:val="20"/>
        </w:rPr>
      </w:pPr>
    </w:p>
    <w:p w14:paraId="66AD559B" w14:textId="77777777" w:rsidR="00967A5B" w:rsidRDefault="00967A5B">
      <w:pPr>
        <w:pStyle w:val="Default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</w:t>
      </w:r>
      <w:r w:rsidR="00A61755">
        <w:rPr>
          <w:rFonts w:cs="Arial"/>
          <w:sz w:val="20"/>
          <w:szCs w:val="20"/>
        </w:rPr>
        <w:t xml:space="preserve">o ½ roce </w:t>
      </w:r>
      <w:r w:rsidR="003018AF">
        <w:rPr>
          <w:rFonts w:cs="Arial"/>
          <w:sz w:val="20"/>
          <w:szCs w:val="20"/>
        </w:rPr>
        <w:t xml:space="preserve">jsi mi poslal </w:t>
      </w:r>
      <w:r w:rsidR="00A61755">
        <w:rPr>
          <w:rFonts w:cs="Arial"/>
          <w:sz w:val="20"/>
          <w:szCs w:val="20"/>
        </w:rPr>
        <w:t>faktury za náklady</w:t>
      </w:r>
      <w:r>
        <w:rPr>
          <w:rFonts w:cs="Arial"/>
          <w:sz w:val="20"/>
          <w:szCs w:val="20"/>
        </w:rPr>
        <w:t xml:space="preserve">, je tady něco </w:t>
      </w:r>
      <w:r w:rsidR="00A61755">
        <w:rPr>
          <w:rFonts w:cs="Arial"/>
          <w:sz w:val="20"/>
          <w:szCs w:val="20"/>
        </w:rPr>
        <w:t xml:space="preserve">začerněno </w:t>
      </w:r>
      <w:r>
        <w:rPr>
          <w:rFonts w:cs="Arial"/>
          <w:sz w:val="20"/>
          <w:szCs w:val="20"/>
        </w:rPr>
        <w:t xml:space="preserve">a </w:t>
      </w:r>
      <w:r w:rsidR="003018AF">
        <w:rPr>
          <w:rFonts w:cs="Arial"/>
          <w:sz w:val="20"/>
          <w:szCs w:val="20"/>
        </w:rPr>
        <w:t>přinesl</w:t>
      </w:r>
      <w:r w:rsidR="00A61755">
        <w:rPr>
          <w:rFonts w:cs="Arial"/>
          <w:sz w:val="20"/>
          <w:szCs w:val="20"/>
        </w:rPr>
        <w:t xml:space="preserve"> ukáza</w:t>
      </w:r>
      <w:r w:rsidR="003018AF">
        <w:rPr>
          <w:rFonts w:cs="Arial"/>
          <w:sz w:val="20"/>
          <w:szCs w:val="20"/>
        </w:rPr>
        <w:t>t</w:t>
      </w:r>
      <w:r w:rsidR="00A61755">
        <w:rPr>
          <w:rFonts w:cs="Arial"/>
          <w:sz w:val="20"/>
          <w:szCs w:val="20"/>
        </w:rPr>
        <w:t xml:space="preserve"> přímo starostovi</w:t>
      </w:r>
      <w:r>
        <w:rPr>
          <w:rFonts w:cs="Arial"/>
          <w:sz w:val="20"/>
          <w:szCs w:val="20"/>
        </w:rPr>
        <w:t>.</w:t>
      </w:r>
    </w:p>
    <w:p w14:paraId="22B9FD2B" w14:textId="77777777" w:rsidR="00967A5B" w:rsidRDefault="00967A5B">
      <w:pPr>
        <w:pStyle w:val="Default"/>
        <w:jc w:val="both"/>
        <w:rPr>
          <w:rFonts w:cs="Arial"/>
          <w:sz w:val="20"/>
          <w:szCs w:val="20"/>
        </w:rPr>
      </w:pPr>
    </w:p>
    <w:p w14:paraId="543216A3" w14:textId="77777777" w:rsidR="003946A7" w:rsidRDefault="00967A5B">
      <w:pPr>
        <w:pStyle w:val="Default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Starosta – není zde nic </w:t>
      </w:r>
      <w:r w:rsidR="00A61755">
        <w:rPr>
          <w:rFonts w:cs="Arial"/>
          <w:sz w:val="20"/>
          <w:szCs w:val="20"/>
        </w:rPr>
        <w:t>začerněno</w:t>
      </w:r>
      <w:r w:rsidR="003018AF">
        <w:rPr>
          <w:rFonts w:cs="Arial"/>
          <w:sz w:val="20"/>
          <w:szCs w:val="20"/>
        </w:rPr>
        <w:t>,</w:t>
      </w:r>
      <w:r>
        <w:rPr>
          <w:rFonts w:cs="Arial"/>
          <w:sz w:val="20"/>
          <w:szCs w:val="20"/>
        </w:rPr>
        <w:t xml:space="preserve"> je to podbarveno šedě, jedná se o položky, které nebyly fakturovány, protože v r. 2025 se účtují náklady</w:t>
      </w:r>
      <w:r w:rsidR="003018AF">
        <w:rPr>
          <w:rFonts w:cs="Arial"/>
          <w:sz w:val="20"/>
          <w:szCs w:val="20"/>
        </w:rPr>
        <w:t xml:space="preserve"> za hodiny</w:t>
      </w:r>
      <w:r w:rsidR="003946A7">
        <w:rPr>
          <w:rFonts w:cs="Arial"/>
          <w:sz w:val="20"/>
          <w:szCs w:val="20"/>
        </w:rPr>
        <w:t xml:space="preserve">. </w:t>
      </w:r>
    </w:p>
    <w:p w14:paraId="209B5803" w14:textId="77777777" w:rsidR="003946A7" w:rsidRDefault="003946A7">
      <w:pPr>
        <w:pStyle w:val="Default"/>
        <w:jc w:val="both"/>
        <w:rPr>
          <w:rFonts w:cs="Arial"/>
          <w:sz w:val="20"/>
          <w:szCs w:val="20"/>
        </w:rPr>
      </w:pPr>
    </w:p>
    <w:p w14:paraId="028C3B0B" w14:textId="77777777" w:rsidR="00156D91" w:rsidRDefault="003946A7">
      <w:pPr>
        <w:pStyle w:val="Default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Říkal jsi na jaře, že by se ceny T</w:t>
      </w:r>
      <w:r w:rsidR="003018AF">
        <w:rPr>
          <w:rFonts w:cs="Arial"/>
          <w:sz w:val="20"/>
          <w:szCs w:val="20"/>
        </w:rPr>
        <w:t xml:space="preserve">echnických služeb </w:t>
      </w:r>
      <w:r w:rsidR="00A61755">
        <w:rPr>
          <w:rFonts w:cs="Arial"/>
          <w:sz w:val="20"/>
          <w:szCs w:val="20"/>
        </w:rPr>
        <w:t>zvedl</w:t>
      </w:r>
      <w:r w:rsidR="003018AF">
        <w:rPr>
          <w:rFonts w:cs="Arial"/>
          <w:sz w:val="20"/>
          <w:szCs w:val="20"/>
        </w:rPr>
        <w:t>y</w:t>
      </w:r>
      <w:r w:rsidR="00A61755">
        <w:rPr>
          <w:rFonts w:cs="Arial"/>
          <w:sz w:val="20"/>
          <w:szCs w:val="20"/>
        </w:rPr>
        <w:t xml:space="preserve"> o 15-20 procent</w:t>
      </w:r>
      <w:r>
        <w:rPr>
          <w:rFonts w:cs="Arial"/>
          <w:sz w:val="20"/>
          <w:szCs w:val="20"/>
        </w:rPr>
        <w:t xml:space="preserve"> a ceny se přitom nezvedly.</w:t>
      </w:r>
    </w:p>
    <w:p w14:paraId="58C1C134" w14:textId="77777777" w:rsidR="003946A7" w:rsidRDefault="003946A7">
      <w:pPr>
        <w:pStyle w:val="Default"/>
        <w:jc w:val="both"/>
        <w:rPr>
          <w:rFonts w:cs="Arial"/>
          <w:sz w:val="20"/>
          <w:szCs w:val="20"/>
        </w:rPr>
      </w:pPr>
    </w:p>
    <w:p w14:paraId="1C1DC82E" w14:textId="787466B0" w:rsidR="00156D91" w:rsidRDefault="003946A7">
      <w:pPr>
        <w:pStyle w:val="Default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</w:t>
      </w:r>
      <w:r w:rsidR="00A61755">
        <w:rPr>
          <w:rFonts w:cs="Arial"/>
          <w:sz w:val="20"/>
          <w:szCs w:val="20"/>
        </w:rPr>
        <w:t xml:space="preserve">tarosta – </w:t>
      </w:r>
      <w:r>
        <w:rPr>
          <w:rFonts w:cs="Arial"/>
          <w:sz w:val="20"/>
          <w:szCs w:val="20"/>
        </w:rPr>
        <w:t xml:space="preserve">to bylo v otázce, zda </w:t>
      </w:r>
      <w:r w:rsidR="00A61755">
        <w:rPr>
          <w:rFonts w:cs="Arial"/>
          <w:sz w:val="20"/>
          <w:szCs w:val="20"/>
        </w:rPr>
        <w:t>zachovat týdenní svoz</w:t>
      </w:r>
      <w:r>
        <w:rPr>
          <w:rFonts w:cs="Arial"/>
          <w:sz w:val="20"/>
          <w:szCs w:val="20"/>
        </w:rPr>
        <w:t>. T</w:t>
      </w:r>
      <w:r w:rsidR="00A61755">
        <w:rPr>
          <w:rFonts w:cs="Arial"/>
          <w:sz w:val="20"/>
          <w:szCs w:val="20"/>
        </w:rPr>
        <w:t xml:space="preserve">o </w:t>
      </w:r>
      <w:r>
        <w:rPr>
          <w:rFonts w:cs="Arial"/>
          <w:sz w:val="20"/>
          <w:szCs w:val="20"/>
        </w:rPr>
        <w:t>byl předpoklad řečený paní ředitelkou, že dojde k nárůstu o</w:t>
      </w:r>
      <w:r w:rsidR="00A61755">
        <w:rPr>
          <w:rFonts w:cs="Arial"/>
          <w:sz w:val="20"/>
          <w:szCs w:val="20"/>
        </w:rPr>
        <w:t xml:space="preserve"> těch 15-20 procent,</w:t>
      </w:r>
      <w:r>
        <w:rPr>
          <w:rFonts w:cs="Arial"/>
          <w:sz w:val="20"/>
          <w:szCs w:val="20"/>
        </w:rPr>
        <w:t xml:space="preserve"> když budeme požadovat týdenní svoz.</w:t>
      </w:r>
      <w:r w:rsidR="00A61755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P</w:t>
      </w:r>
      <w:r w:rsidR="00A61755">
        <w:rPr>
          <w:rFonts w:cs="Arial"/>
          <w:sz w:val="20"/>
          <w:szCs w:val="20"/>
        </w:rPr>
        <w:t xml:space="preserve">roto tam </w:t>
      </w:r>
      <w:r>
        <w:rPr>
          <w:rFonts w:cs="Arial"/>
          <w:sz w:val="20"/>
          <w:szCs w:val="20"/>
        </w:rPr>
        <w:t xml:space="preserve">nárůst není vidět, </w:t>
      </w:r>
      <w:r w:rsidR="00A61755">
        <w:rPr>
          <w:rFonts w:cs="Arial"/>
          <w:sz w:val="20"/>
          <w:szCs w:val="20"/>
        </w:rPr>
        <w:t xml:space="preserve">ten svoz jsme </w:t>
      </w:r>
      <w:r>
        <w:rPr>
          <w:rFonts w:cs="Arial"/>
          <w:sz w:val="20"/>
          <w:szCs w:val="20"/>
        </w:rPr>
        <w:t>zrušili.</w:t>
      </w:r>
    </w:p>
    <w:p w14:paraId="3D95407D" w14:textId="77777777" w:rsidR="003946A7" w:rsidRDefault="003946A7">
      <w:pPr>
        <w:pStyle w:val="Default"/>
        <w:jc w:val="both"/>
        <w:rPr>
          <w:rFonts w:cs="Arial"/>
          <w:sz w:val="20"/>
          <w:szCs w:val="20"/>
        </w:rPr>
      </w:pPr>
    </w:p>
    <w:p w14:paraId="21D7C298" w14:textId="77777777" w:rsidR="003946A7" w:rsidRDefault="003946A7">
      <w:pPr>
        <w:pStyle w:val="Default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J</w:t>
      </w:r>
      <w:r w:rsidR="00A61755">
        <w:rPr>
          <w:rFonts w:cs="Arial"/>
          <w:sz w:val="20"/>
          <w:szCs w:val="20"/>
        </w:rPr>
        <w:t>sou vybrány firmy – budou mít vážný systém každé popelnice?</w:t>
      </w:r>
      <w:r w:rsidR="003018AF">
        <w:rPr>
          <w:rFonts w:cs="Arial"/>
          <w:sz w:val="20"/>
          <w:szCs w:val="20"/>
        </w:rPr>
        <w:t xml:space="preserve"> </w:t>
      </w:r>
    </w:p>
    <w:p w14:paraId="6D510A1F" w14:textId="77777777" w:rsidR="00156D91" w:rsidRDefault="00156D91">
      <w:pPr>
        <w:pStyle w:val="Default"/>
        <w:jc w:val="both"/>
        <w:rPr>
          <w:rFonts w:cs="Arial"/>
          <w:sz w:val="20"/>
          <w:szCs w:val="20"/>
        </w:rPr>
      </w:pPr>
    </w:p>
    <w:p w14:paraId="58FE3D59" w14:textId="77777777" w:rsidR="00156D91" w:rsidRDefault="00A61755">
      <w:pPr>
        <w:pStyle w:val="Default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Starosta – </w:t>
      </w:r>
      <w:r w:rsidR="003946A7">
        <w:rPr>
          <w:rFonts w:cs="Arial"/>
          <w:sz w:val="20"/>
          <w:szCs w:val="20"/>
        </w:rPr>
        <w:t>v první fázi nepožadujeme. Na systém vážení nemáme připravenu vyhlášku. P</w:t>
      </w:r>
      <w:r w:rsidR="003018AF">
        <w:rPr>
          <w:rFonts w:cs="Arial"/>
          <w:sz w:val="20"/>
          <w:szCs w:val="20"/>
        </w:rPr>
        <w:t>okud se bude</w:t>
      </w:r>
      <w:r w:rsidR="003946A7">
        <w:rPr>
          <w:rFonts w:cs="Arial"/>
          <w:sz w:val="20"/>
          <w:szCs w:val="20"/>
        </w:rPr>
        <w:t xml:space="preserve"> jednou</w:t>
      </w:r>
      <w:r w:rsidR="003018AF">
        <w:rPr>
          <w:rFonts w:cs="Arial"/>
          <w:sz w:val="20"/>
          <w:szCs w:val="20"/>
        </w:rPr>
        <w:t xml:space="preserve"> vážit</w:t>
      </w:r>
      <w:r w:rsidR="003946A7">
        <w:rPr>
          <w:rFonts w:cs="Arial"/>
          <w:sz w:val="20"/>
          <w:szCs w:val="20"/>
        </w:rPr>
        <w:t>,</w:t>
      </w:r>
      <w:r w:rsidR="003018AF">
        <w:rPr>
          <w:rFonts w:cs="Arial"/>
          <w:sz w:val="20"/>
          <w:szCs w:val="20"/>
        </w:rPr>
        <w:t xml:space="preserve"> bude</w:t>
      </w:r>
      <w:r w:rsidR="003946A7">
        <w:rPr>
          <w:rFonts w:cs="Arial"/>
          <w:sz w:val="20"/>
          <w:szCs w:val="20"/>
        </w:rPr>
        <w:t>me za vývoz</w:t>
      </w:r>
      <w:r w:rsidR="003018AF">
        <w:rPr>
          <w:rFonts w:cs="Arial"/>
          <w:sz w:val="20"/>
          <w:szCs w:val="20"/>
        </w:rPr>
        <w:t xml:space="preserve"> platit víc</w:t>
      </w:r>
      <w:r w:rsidR="003946A7">
        <w:rPr>
          <w:rFonts w:cs="Arial"/>
          <w:sz w:val="20"/>
          <w:szCs w:val="20"/>
        </w:rPr>
        <w:t>.</w:t>
      </w:r>
    </w:p>
    <w:p w14:paraId="2C84635D" w14:textId="77777777" w:rsidR="003946A7" w:rsidRDefault="003946A7">
      <w:pPr>
        <w:pStyle w:val="Default"/>
        <w:jc w:val="both"/>
        <w:rPr>
          <w:rFonts w:cs="Arial"/>
          <w:sz w:val="20"/>
          <w:szCs w:val="20"/>
        </w:rPr>
      </w:pPr>
    </w:p>
    <w:p w14:paraId="6DE4AD11" w14:textId="77125437" w:rsidR="00156D91" w:rsidRDefault="00D13C31">
      <w:pPr>
        <w:pStyle w:val="Default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Občanka </w:t>
      </w:r>
      <w:r w:rsidR="003B7730">
        <w:rPr>
          <w:rFonts w:cs="Arial"/>
          <w:sz w:val="20"/>
          <w:szCs w:val="20"/>
        </w:rPr>
        <w:t>xxx</w:t>
      </w:r>
      <w:r>
        <w:rPr>
          <w:rFonts w:cs="Arial"/>
          <w:sz w:val="20"/>
          <w:szCs w:val="20"/>
        </w:rPr>
        <w:t>– zpopla</w:t>
      </w:r>
      <w:r w:rsidR="003018AF">
        <w:rPr>
          <w:rFonts w:cs="Arial"/>
          <w:sz w:val="20"/>
          <w:szCs w:val="20"/>
        </w:rPr>
        <w:t>t</w:t>
      </w:r>
      <w:r>
        <w:rPr>
          <w:rFonts w:cs="Arial"/>
          <w:sz w:val="20"/>
          <w:szCs w:val="20"/>
        </w:rPr>
        <w:t>nit tříděný odpad</w:t>
      </w:r>
      <w:r w:rsidR="003946A7">
        <w:rPr>
          <w:rFonts w:cs="Arial"/>
          <w:sz w:val="20"/>
          <w:szCs w:val="20"/>
        </w:rPr>
        <w:t xml:space="preserve"> není vhodné</w:t>
      </w:r>
      <w:r>
        <w:rPr>
          <w:rFonts w:cs="Arial"/>
          <w:sz w:val="20"/>
          <w:szCs w:val="20"/>
        </w:rPr>
        <w:t>, budu platit</w:t>
      </w:r>
      <w:r w:rsidR="003018AF">
        <w:rPr>
          <w:rFonts w:cs="Arial"/>
          <w:sz w:val="20"/>
          <w:szCs w:val="20"/>
        </w:rPr>
        <w:t xml:space="preserve"> i když třídím</w:t>
      </w:r>
      <w:r w:rsidR="003946A7">
        <w:rPr>
          <w:rFonts w:cs="Arial"/>
          <w:sz w:val="20"/>
          <w:szCs w:val="20"/>
        </w:rPr>
        <w:t>.</w:t>
      </w:r>
      <w:r>
        <w:rPr>
          <w:rFonts w:cs="Arial"/>
          <w:sz w:val="20"/>
          <w:szCs w:val="20"/>
        </w:rPr>
        <w:t xml:space="preserve"> </w:t>
      </w:r>
      <w:r w:rsidR="003946A7">
        <w:rPr>
          <w:rFonts w:cs="Arial"/>
          <w:sz w:val="20"/>
          <w:szCs w:val="20"/>
        </w:rPr>
        <w:t>L</w:t>
      </w:r>
      <w:r>
        <w:rPr>
          <w:rFonts w:cs="Arial"/>
          <w:sz w:val="20"/>
          <w:szCs w:val="20"/>
        </w:rPr>
        <w:t>idé nebudou třídit</w:t>
      </w:r>
      <w:r w:rsidR="003946A7">
        <w:rPr>
          <w:rFonts w:cs="Arial"/>
          <w:sz w:val="20"/>
          <w:szCs w:val="20"/>
        </w:rPr>
        <w:t>, když budou muset platit.</w:t>
      </w:r>
      <w:r>
        <w:rPr>
          <w:rFonts w:cs="Arial"/>
          <w:sz w:val="20"/>
          <w:szCs w:val="20"/>
        </w:rPr>
        <w:t xml:space="preserve"> </w:t>
      </w:r>
      <w:r w:rsidR="003946A7">
        <w:rPr>
          <w:rFonts w:cs="Arial"/>
          <w:sz w:val="20"/>
          <w:szCs w:val="20"/>
        </w:rPr>
        <w:t>A</w:t>
      </w:r>
      <w:r>
        <w:rPr>
          <w:rFonts w:cs="Arial"/>
          <w:sz w:val="20"/>
          <w:szCs w:val="20"/>
        </w:rPr>
        <w:t xml:space="preserve"> jak to bude na sídlišti</w:t>
      </w:r>
      <w:r w:rsidR="003946A7">
        <w:rPr>
          <w:rFonts w:cs="Arial"/>
          <w:sz w:val="20"/>
          <w:szCs w:val="20"/>
        </w:rPr>
        <w:t>?</w:t>
      </w:r>
    </w:p>
    <w:p w14:paraId="78D04D8C" w14:textId="77777777" w:rsidR="003946A7" w:rsidRDefault="003946A7">
      <w:pPr>
        <w:pStyle w:val="Default"/>
        <w:jc w:val="both"/>
        <w:rPr>
          <w:rFonts w:cs="Arial"/>
          <w:sz w:val="20"/>
          <w:szCs w:val="20"/>
        </w:rPr>
      </w:pPr>
    </w:p>
    <w:p w14:paraId="6A3BF51C" w14:textId="095E8D85" w:rsidR="00156D91" w:rsidRDefault="003946A7">
      <w:pPr>
        <w:pStyle w:val="Default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</w:t>
      </w:r>
      <w:r w:rsidR="00A61755">
        <w:rPr>
          <w:rFonts w:cs="Arial"/>
          <w:sz w:val="20"/>
          <w:szCs w:val="20"/>
        </w:rPr>
        <w:t xml:space="preserve">tarosta – </w:t>
      </w:r>
      <w:r>
        <w:rPr>
          <w:rFonts w:cs="Arial"/>
          <w:sz w:val="20"/>
          <w:szCs w:val="20"/>
        </w:rPr>
        <w:t xml:space="preserve">odpady se jim vyúčtovávají do nájmu jako služby. Odpadové nádoby by měly být </w:t>
      </w:r>
      <w:r w:rsidR="00A61755">
        <w:rPr>
          <w:rFonts w:cs="Arial"/>
          <w:sz w:val="20"/>
          <w:szCs w:val="20"/>
        </w:rPr>
        <w:t>pod zámkem</w:t>
      </w:r>
      <w:r w:rsidR="003B7730">
        <w:rPr>
          <w:rFonts w:cs="Arial"/>
          <w:sz w:val="20"/>
          <w:szCs w:val="20"/>
        </w:rPr>
        <w:t xml:space="preserve">, </w:t>
      </w:r>
      <w:r w:rsidR="00BD390F">
        <w:rPr>
          <w:rFonts w:cs="Arial"/>
          <w:sz w:val="20"/>
          <w:szCs w:val="20"/>
        </w:rPr>
        <w:t>aby se předešlo odpadové turistice. U sběrných hnízd je pro ochotu třídit důležité</w:t>
      </w:r>
      <w:r w:rsidR="003B7730">
        <w:rPr>
          <w:rFonts w:cs="Arial"/>
          <w:sz w:val="20"/>
          <w:szCs w:val="20"/>
        </w:rPr>
        <w:t>,</w:t>
      </w:r>
      <w:r w:rsidR="00BD390F">
        <w:rPr>
          <w:rFonts w:cs="Arial"/>
          <w:sz w:val="20"/>
          <w:szCs w:val="20"/>
        </w:rPr>
        <w:t xml:space="preserve"> aby byla </w:t>
      </w:r>
      <w:r w:rsidR="00A61755">
        <w:rPr>
          <w:rFonts w:cs="Arial"/>
          <w:sz w:val="20"/>
          <w:szCs w:val="20"/>
        </w:rPr>
        <w:t>blízko</w:t>
      </w:r>
      <w:r w:rsidR="00BD390F">
        <w:rPr>
          <w:rFonts w:cs="Arial"/>
          <w:sz w:val="20"/>
          <w:szCs w:val="20"/>
        </w:rPr>
        <w:t>.</w:t>
      </w:r>
    </w:p>
    <w:p w14:paraId="193719C0" w14:textId="77777777" w:rsidR="00BD390F" w:rsidRDefault="00BD390F">
      <w:pPr>
        <w:pStyle w:val="Default"/>
        <w:jc w:val="both"/>
        <w:rPr>
          <w:rFonts w:cs="Arial"/>
          <w:sz w:val="20"/>
          <w:szCs w:val="20"/>
        </w:rPr>
      </w:pPr>
    </w:p>
    <w:p w14:paraId="71E3A7C6" w14:textId="731D7854" w:rsidR="00156D91" w:rsidRDefault="003B7730">
      <w:pPr>
        <w:pStyle w:val="Default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xxx</w:t>
      </w:r>
      <w:r w:rsidR="00D13C31">
        <w:rPr>
          <w:rFonts w:cs="Arial"/>
          <w:sz w:val="20"/>
          <w:szCs w:val="20"/>
        </w:rPr>
        <w:t xml:space="preserve"> – papír vozím do Příbrami</w:t>
      </w:r>
      <w:r w:rsidR="00BD390F">
        <w:rPr>
          <w:rFonts w:cs="Arial"/>
          <w:sz w:val="20"/>
          <w:szCs w:val="20"/>
        </w:rPr>
        <w:t>, protože jsou kontejnery stále plné.</w:t>
      </w:r>
    </w:p>
    <w:p w14:paraId="45A84CA4" w14:textId="77777777" w:rsidR="00BD390F" w:rsidRDefault="00BD390F">
      <w:pPr>
        <w:pStyle w:val="Default"/>
        <w:jc w:val="both"/>
        <w:rPr>
          <w:rFonts w:cs="Arial"/>
          <w:sz w:val="20"/>
          <w:szCs w:val="20"/>
        </w:rPr>
      </w:pPr>
    </w:p>
    <w:p w14:paraId="64911734" w14:textId="4C9E1910" w:rsidR="00156D91" w:rsidRDefault="00A61755">
      <w:pPr>
        <w:pStyle w:val="Default"/>
        <w:jc w:val="both"/>
        <w:rPr>
          <w:rFonts w:cs="Arial"/>
          <w:sz w:val="20"/>
          <w:szCs w:val="20"/>
        </w:rPr>
      </w:pPr>
      <w:r w:rsidRPr="00944496">
        <w:rPr>
          <w:rFonts w:cs="Arial"/>
          <w:sz w:val="20"/>
          <w:szCs w:val="20"/>
        </w:rPr>
        <w:t>Starosta</w:t>
      </w:r>
      <w:r w:rsidR="003018AF" w:rsidRPr="00944496">
        <w:rPr>
          <w:rFonts w:cs="Arial"/>
          <w:sz w:val="20"/>
          <w:szCs w:val="20"/>
        </w:rPr>
        <w:t xml:space="preserve"> </w:t>
      </w:r>
      <w:r w:rsidR="00BD390F" w:rsidRPr="00944496">
        <w:rPr>
          <w:rFonts w:cs="Arial"/>
          <w:sz w:val="20"/>
          <w:szCs w:val="20"/>
        </w:rPr>
        <w:t>–</w:t>
      </w:r>
      <w:r w:rsidRPr="00944496">
        <w:rPr>
          <w:rFonts w:cs="Arial"/>
          <w:sz w:val="20"/>
          <w:szCs w:val="20"/>
        </w:rPr>
        <w:t xml:space="preserve"> </w:t>
      </w:r>
      <w:r w:rsidR="00BD390F" w:rsidRPr="00944496">
        <w:rPr>
          <w:rFonts w:cs="Arial"/>
          <w:sz w:val="20"/>
          <w:szCs w:val="20"/>
        </w:rPr>
        <w:t xml:space="preserve">bude možné </w:t>
      </w:r>
      <w:r w:rsidRPr="00944496">
        <w:rPr>
          <w:rFonts w:cs="Arial"/>
          <w:sz w:val="20"/>
          <w:szCs w:val="20"/>
        </w:rPr>
        <w:t xml:space="preserve">2 x týdně </w:t>
      </w:r>
      <w:r w:rsidR="00C65649" w:rsidRPr="00944496">
        <w:rPr>
          <w:rFonts w:cs="Arial"/>
          <w:sz w:val="20"/>
          <w:szCs w:val="20"/>
        </w:rPr>
        <w:t>v určený čas</w:t>
      </w:r>
      <w:r w:rsidR="00BD390F" w:rsidRPr="00944496">
        <w:rPr>
          <w:rFonts w:cs="Arial"/>
          <w:sz w:val="20"/>
          <w:szCs w:val="20"/>
        </w:rPr>
        <w:t xml:space="preserve"> odvéz</w:t>
      </w:r>
      <w:r w:rsidR="00595CDB">
        <w:rPr>
          <w:rFonts w:cs="Arial"/>
          <w:sz w:val="20"/>
          <w:szCs w:val="20"/>
        </w:rPr>
        <w:t>t</w:t>
      </w:r>
      <w:r w:rsidR="00BD390F" w:rsidRPr="00944496">
        <w:rPr>
          <w:rFonts w:cs="Arial"/>
          <w:sz w:val="20"/>
          <w:szCs w:val="20"/>
        </w:rPr>
        <w:t xml:space="preserve"> vytříděné odpady </w:t>
      </w:r>
      <w:r w:rsidRPr="00944496">
        <w:rPr>
          <w:rFonts w:cs="Arial"/>
          <w:sz w:val="20"/>
          <w:szCs w:val="20"/>
        </w:rPr>
        <w:t xml:space="preserve">do </w:t>
      </w:r>
      <w:r w:rsidR="00BD390F" w:rsidRPr="00944496">
        <w:rPr>
          <w:rFonts w:cs="Arial"/>
          <w:sz w:val="20"/>
          <w:szCs w:val="20"/>
        </w:rPr>
        <w:t xml:space="preserve">sběrného </w:t>
      </w:r>
      <w:r w:rsidRPr="00944496">
        <w:rPr>
          <w:rFonts w:cs="Arial"/>
          <w:sz w:val="20"/>
          <w:szCs w:val="20"/>
        </w:rPr>
        <w:t xml:space="preserve">dvora zdarma, nebo </w:t>
      </w:r>
      <w:r w:rsidR="00BD390F" w:rsidRPr="00944496">
        <w:rPr>
          <w:rFonts w:cs="Arial"/>
          <w:sz w:val="20"/>
          <w:szCs w:val="20"/>
        </w:rPr>
        <w:t xml:space="preserve">si </w:t>
      </w:r>
      <w:r w:rsidRPr="00944496">
        <w:rPr>
          <w:rFonts w:cs="Arial"/>
          <w:sz w:val="20"/>
          <w:szCs w:val="20"/>
        </w:rPr>
        <w:t xml:space="preserve">platit </w:t>
      </w:r>
      <w:r w:rsidR="00BD390F" w:rsidRPr="00944496">
        <w:rPr>
          <w:rFonts w:cs="Arial"/>
          <w:sz w:val="20"/>
          <w:szCs w:val="20"/>
        </w:rPr>
        <w:t xml:space="preserve">odpadovou nádobu </w:t>
      </w:r>
      <w:r w:rsidRPr="00944496">
        <w:rPr>
          <w:rFonts w:cs="Arial"/>
          <w:sz w:val="20"/>
          <w:szCs w:val="20"/>
        </w:rPr>
        <w:t>a nikam nechodit</w:t>
      </w:r>
      <w:r w:rsidR="00BD390F" w:rsidRPr="00944496">
        <w:rPr>
          <w:rFonts w:cs="Arial"/>
          <w:sz w:val="20"/>
          <w:szCs w:val="20"/>
        </w:rPr>
        <w:t>. Jedná se o</w:t>
      </w:r>
      <w:r w:rsidR="00C65649" w:rsidRPr="00944496">
        <w:rPr>
          <w:rFonts w:cs="Arial"/>
          <w:sz w:val="20"/>
          <w:szCs w:val="20"/>
        </w:rPr>
        <w:t xml:space="preserve"> složit</w:t>
      </w:r>
      <w:r w:rsidR="00BD390F" w:rsidRPr="00944496">
        <w:rPr>
          <w:rFonts w:cs="Arial"/>
          <w:sz w:val="20"/>
          <w:szCs w:val="20"/>
        </w:rPr>
        <w:t>ou problematiku</w:t>
      </w:r>
      <w:r w:rsidR="003B7730">
        <w:rPr>
          <w:rFonts w:cs="Arial"/>
          <w:sz w:val="20"/>
          <w:szCs w:val="20"/>
        </w:rPr>
        <w:t>,</w:t>
      </w:r>
      <w:r w:rsidR="00C65649" w:rsidRPr="00944496">
        <w:rPr>
          <w:rFonts w:cs="Arial"/>
          <w:sz w:val="20"/>
          <w:szCs w:val="20"/>
        </w:rPr>
        <w:t xml:space="preserve"> </w:t>
      </w:r>
      <w:r w:rsidR="00944496" w:rsidRPr="00944496">
        <w:rPr>
          <w:rFonts w:cs="Arial"/>
          <w:sz w:val="20"/>
          <w:szCs w:val="20"/>
        </w:rPr>
        <w:t xml:space="preserve">jak třídit, jak </w:t>
      </w:r>
      <w:r w:rsidR="00C65649" w:rsidRPr="00944496">
        <w:rPr>
          <w:rFonts w:cs="Arial"/>
          <w:sz w:val="20"/>
          <w:szCs w:val="20"/>
        </w:rPr>
        <w:t>vyvážet, co platit</w:t>
      </w:r>
      <w:r w:rsidR="00944496" w:rsidRPr="00944496">
        <w:rPr>
          <w:rFonts w:cs="Arial"/>
          <w:sz w:val="20"/>
          <w:szCs w:val="20"/>
        </w:rPr>
        <w:t xml:space="preserve"> z obecního a co zpoplatnit.</w:t>
      </w:r>
    </w:p>
    <w:p w14:paraId="3132B164" w14:textId="77777777" w:rsidR="003B7730" w:rsidRDefault="003B7730">
      <w:pPr>
        <w:pStyle w:val="Default"/>
        <w:jc w:val="both"/>
        <w:rPr>
          <w:rFonts w:cs="Arial"/>
          <w:sz w:val="20"/>
          <w:szCs w:val="20"/>
        </w:rPr>
      </w:pPr>
    </w:p>
    <w:p w14:paraId="401A0CC5" w14:textId="5049F9AF" w:rsidR="00156D91" w:rsidRDefault="003B7730">
      <w:pPr>
        <w:pStyle w:val="Default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xxx</w:t>
      </w:r>
      <w:r w:rsidR="00D13C31">
        <w:rPr>
          <w:rFonts w:cs="Arial"/>
          <w:sz w:val="20"/>
          <w:szCs w:val="20"/>
        </w:rPr>
        <w:t xml:space="preserve"> – nám nevyváže</w:t>
      </w:r>
      <w:r w:rsidR="00C65649">
        <w:rPr>
          <w:rFonts w:cs="Arial"/>
          <w:sz w:val="20"/>
          <w:szCs w:val="20"/>
        </w:rPr>
        <w:t>j</w:t>
      </w:r>
      <w:r w:rsidR="00D13C31">
        <w:rPr>
          <w:rFonts w:cs="Arial"/>
          <w:sz w:val="20"/>
          <w:szCs w:val="20"/>
        </w:rPr>
        <w:t>í</w:t>
      </w:r>
      <w:r w:rsidR="00BD390F">
        <w:rPr>
          <w:rFonts w:cs="Arial"/>
          <w:sz w:val="20"/>
          <w:szCs w:val="20"/>
        </w:rPr>
        <w:t xml:space="preserve"> směsný odpad </w:t>
      </w:r>
      <w:r w:rsidR="00D13C31">
        <w:rPr>
          <w:rFonts w:cs="Arial"/>
          <w:sz w:val="20"/>
          <w:szCs w:val="20"/>
        </w:rPr>
        <w:t>ani dnes</w:t>
      </w:r>
      <w:r w:rsidR="00C65649">
        <w:rPr>
          <w:rFonts w:cs="Arial"/>
          <w:sz w:val="20"/>
          <w:szCs w:val="20"/>
        </w:rPr>
        <w:t>.</w:t>
      </w:r>
    </w:p>
    <w:p w14:paraId="4268A800" w14:textId="77777777" w:rsidR="00BD390F" w:rsidRDefault="00BD390F">
      <w:pPr>
        <w:pStyle w:val="Default"/>
        <w:jc w:val="both"/>
        <w:rPr>
          <w:rFonts w:cs="Arial"/>
          <w:sz w:val="20"/>
          <w:szCs w:val="20"/>
        </w:rPr>
      </w:pPr>
    </w:p>
    <w:p w14:paraId="4401D7F3" w14:textId="77777777" w:rsidR="00C65649" w:rsidRDefault="00C65649">
      <w:pPr>
        <w:pStyle w:val="Default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Starosta – </w:t>
      </w:r>
      <w:r w:rsidR="00BD390F">
        <w:rPr>
          <w:rFonts w:cs="Arial"/>
          <w:sz w:val="20"/>
          <w:szCs w:val="20"/>
        </w:rPr>
        <w:t xml:space="preserve">dozvídám se to dnes poprvé, je třeba to dát vědět, budu to </w:t>
      </w:r>
      <w:r>
        <w:rPr>
          <w:rFonts w:cs="Arial"/>
          <w:sz w:val="20"/>
          <w:szCs w:val="20"/>
        </w:rPr>
        <w:t>urgovat.</w:t>
      </w:r>
    </w:p>
    <w:p w14:paraId="15C657DA" w14:textId="77777777" w:rsidR="00156D91" w:rsidRDefault="00156D91">
      <w:pPr>
        <w:pStyle w:val="Default"/>
        <w:jc w:val="both"/>
        <w:rPr>
          <w:rFonts w:cs="Arial"/>
          <w:sz w:val="20"/>
          <w:szCs w:val="20"/>
        </w:rPr>
      </w:pPr>
    </w:p>
    <w:p w14:paraId="7525001D" w14:textId="77777777" w:rsidR="00156D91" w:rsidRDefault="00A61755">
      <w:pPr>
        <w:pStyle w:val="Default"/>
        <w:rPr>
          <w:color w:val="auto"/>
          <w:sz w:val="20"/>
          <w:szCs w:val="20"/>
          <w:highlight w:val="yellow"/>
        </w:rPr>
      </w:pPr>
      <w:r>
        <w:rPr>
          <w:b/>
          <w:bCs/>
          <w:sz w:val="20"/>
          <w:szCs w:val="20"/>
          <w:u w:val="single"/>
        </w:rPr>
        <w:t>Usnesení:</w:t>
      </w:r>
    </w:p>
    <w:p w14:paraId="27824209" w14:textId="77777777" w:rsidR="00156D91" w:rsidRDefault="00A61755">
      <w:pPr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ZO</w:t>
      </w:r>
    </w:p>
    <w:p w14:paraId="4B2C2384" w14:textId="77777777" w:rsidR="00156D91" w:rsidRDefault="00A61755">
      <w:pPr>
        <w:jc w:val="both"/>
        <w:rPr>
          <w:rFonts w:ascii="Arial" w:hAnsi="Arial"/>
          <w:color w:val="000000"/>
          <w:sz w:val="20"/>
          <w:szCs w:val="20"/>
        </w:rPr>
      </w:pPr>
      <w:r w:rsidRPr="00C65649">
        <w:rPr>
          <w:rFonts w:ascii="Arial" w:hAnsi="Arial"/>
          <w:b/>
          <w:bCs/>
          <w:color w:val="000000"/>
          <w:sz w:val="20"/>
          <w:szCs w:val="20"/>
        </w:rPr>
        <w:t>bere na vědomí</w:t>
      </w:r>
      <w:r w:rsidRPr="00C65649">
        <w:rPr>
          <w:rFonts w:ascii="Arial" w:hAnsi="Arial"/>
          <w:color w:val="000000"/>
          <w:sz w:val="20"/>
          <w:szCs w:val="20"/>
        </w:rPr>
        <w:t xml:space="preserve"> </w:t>
      </w:r>
      <w:r w:rsidR="00944496">
        <w:rPr>
          <w:rFonts w:ascii="Arial" w:hAnsi="Arial"/>
          <w:color w:val="000000"/>
          <w:sz w:val="20"/>
          <w:szCs w:val="20"/>
        </w:rPr>
        <w:t xml:space="preserve">informace o </w:t>
      </w:r>
      <w:r w:rsidR="00C65649">
        <w:rPr>
          <w:rFonts w:ascii="Arial" w:hAnsi="Arial"/>
          <w:color w:val="000000"/>
          <w:sz w:val="20"/>
          <w:szCs w:val="20"/>
        </w:rPr>
        <w:t>veřejn</w:t>
      </w:r>
      <w:r w:rsidR="00944496">
        <w:rPr>
          <w:rFonts w:ascii="Arial" w:hAnsi="Arial"/>
          <w:color w:val="000000"/>
          <w:sz w:val="20"/>
          <w:szCs w:val="20"/>
        </w:rPr>
        <w:t>é</w:t>
      </w:r>
      <w:r w:rsidR="00C65649">
        <w:rPr>
          <w:rFonts w:ascii="Arial" w:hAnsi="Arial"/>
          <w:color w:val="000000"/>
          <w:sz w:val="20"/>
          <w:szCs w:val="20"/>
        </w:rPr>
        <w:t xml:space="preserve"> zakáz</w:t>
      </w:r>
      <w:r w:rsidR="00944496">
        <w:rPr>
          <w:rFonts w:ascii="Arial" w:hAnsi="Arial"/>
          <w:color w:val="000000"/>
          <w:sz w:val="20"/>
          <w:szCs w:val="20"/>
        </w:rPr>
        <w:t>ce</w:t>
      </w:r>
      <w:r w:rsidR="00C65649">
        <w:rPr>
          <w:rFonts w:ascii="Arial" w:hAnsi="Arial"/>
          <w:color w:val="000000"/>
          <w:sz w:val="20"/>
          <w:szCs w:val="20"/>
        </w:rPr>
        <w:t xml:space="preserve"> malého rozsahu</w:t>
      </w:r>
      <w:r w:rsidR="00944496">
        <w:rPr>
          <w:rFonts w:ascii="Arial" w:hAnsi="Arial"/>
          <w:color w:val="000000"/>
          <w:sz w:val="20"/>
          <w:szCs w:val="20"/>
        </w:rPr>
        <w:t xml:space="preserve"> a </w:t>
      </w:r>
      <w:r w:rsidR="00C65649">
        <w:rPr>
          <w:rFonts w:ascii="Arial" w:hAnsi="Arial"/>
          <w:color w:val="000000"/>
          <w:sz w:val="20"/>
          <w:szCs w:val="20"/>
        </w:rPr>
        <w:t xml:space="preserve">nabídky </w:t>
      </w:r>
      <w:r w:rsidR="00944496">
        <w:rPr>
          <w:rFonts w:ascii="Arial" w:hAnsi="Arial"/>
          <w:color w:val="000000"/>
          <w:sz w:val="20"/>
          <w:szCs w:val="20"/>
        </w:rPr>
        <w:t xml:space="preserve">k likvidaci </w:t>
      </w:r>
      <w:r w:rsidRPr="00C65649">
        <w:rPr>
          <w:rFonts w:ascii="Arial" w:hAnsi="Arial"/>
          <w:color w:val="000000"/>
          <w:sz w:val="20"/>
          <w:szCs w:val="20"/>
        </w:rPr>
        <w:t>odpad</w:t>
      </w:r>
      <w:r w:rsidR="00944496">
        <w:rPr>
          <w:rFonts w:ascii="Arial" w:hAnsi="Arial"/>
          <w:color w:val="000000"/>
          <w:sz w:val="20"/>
          <w:szCs w:val="20"/>
        </w:rPr>
        <w:t xml:space="preserve">ů na rok </w:t>
      </w:r>
      <w:r w:rsidRPr="00C65649">
        <w:rPr>
          <w:rFonts w:ascii="Arial" w:hAnsi="Arial"/>
          <w:color w:val="000000"/>
          <w:sz w:val="20"/>
          <w:szCs w:val="20"/>
        </w:rPr>
        <w:t xml:space="preserve">2026 a </w:t>
      </w:r>
      <w:r w:rsidR="00C65649">
        <w:rPr>
          <w:rFonts w:ascii="Arial" w:hAnsi="Arial"/>
          <w:color w:val="000000"/>
          <w:sz w:val="20"/>
          <w:szCs w:val="20"/>
        </w:rPr>
        <w:t xml:space="preserve">průběžnou </w:t>
      </w:r>
      <w:r w:rsidRPr="00C65649">
        <w:rPr>
          <w:rFonts w:ascii="Arial" w:hAnsi="Arial"/>
          <w:color w:val="000000"/>
          <w:sz w:val="20"/>
          <w:szCs w:val="20"/>
        </w:rPr>
        <w:t>zprávu</w:t>
      </w:r>
      <w:r w:rsidR="00C65649">
        <w:rPr>
          <w:rFonts w:ascii="Arial" w:hAnsi="Arial"/>
          <w:color w:val="000000"/>
          <w:sz w:val="20"/>
          <w:szCs w:val="20"/>
        </w:rPr>
        <w:t xml:space="preserve"> o nákladech odpadového hospodářství za r. 2025</w:t>
      </w:r>
      <w:r w:rsidR="00944496">
        <w:rPr>
          <w:rFonts w:ascii="Arial" w:hAnsi="Arial"/>
          <w:color w:val="000000"/>
          <w:sz w:val="20"/>
          <w:szCs w:val="20"/>
        </w:rPr>
        <w:t>.</w:t>
      </w:r>
    </w:p>
    <w:tbl>
      <w:tblPr>
        <w:tblW w:w="5000" w:type="pct"/>
        <w:tblInd w:w="1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06"/>
        <w:gridCol w:w="2413"/>
        <w:gridCol w:w="2407"/>
        <w:gridCol w:w="2412"/>
      </w:tblGrid>
      <w:tr w:rsidR="00E32F26" w14:paraId="53077428" w14:textId="77777777" w:rsidTr="001059A5">
        <w:tc>
          <w:tcPr>
            <w:tcW w:w="2405" w:type="dxa"/>
          </w:tcPr>
          <w:p w14:paraId="2DC21239" w14:textId="77777777" w:rsidR="00E32F26" w:rsidRDefault="00E32F26" w:rsidP="001059A5">
            <w:pPr>
              <w:pStyle w:val="Obsahtabulky"/>
              <w:jc w:val="both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</w:p>
          <w:p w14:paraId="0941D5D3" w14:textId="77777777" w:rsidR="00E32F26" w:rsidRDefault="00E32F26" w:rsidP="001059A5">
            <w:pPr>
              <w:pStyle w:val="Obsahtabulky"/>
              <w:jc w:val="both"/>
              <w:rPr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Hlasování:</w:t>
            </w:r>
          </w:p>
        </w:tc>
        <w:tc>
          <w:tcPr>
            <w:tcW w:w="2413" w:type="dxa"/>
          </w:tcPr>
          <w:p w14:paraId="3DB4AD36" w14:textId="77777777" w:rsidR="00E32F26" w:rsidRDefault="00E32F26" w:rsidP="001059A5">
            <w:pPr>
              <w:pStyle w:val="Obsahtabulky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5765B4E0" w14:textId="77777777" w:rsidR="00E32F26" w:rsidRDefault="00E32F26" w:rsidP="001059A5">
            <w:pPr>
              <w:pStyle w:val="Obsahtabulky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Pro: 13</w:t>
            </w:r>
          </w:p>
        </w:tc>
        <w:tc>
          <w:tcPr>
            <w:tcW w:w="2407" w:type="dxa"/>
          </w:tcPr>
          <w:p w14:paraId="73D8E16B" w14:textId="77777777" w:rsidR="00E32F26" w:rsidRDefault="00E32F26" w:rsidP="001059A5">
            <w:pPr>
              <w:pStyle w:val="Obsahtabulky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624CC339" w14:textId="77777777" w:rsidR="00E32F26" w:rsidRDefault="00E32F26" w:rsidP="001059A5">
            <w:pPr>
              <w:pStyle w:val="Obsahtabulky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Proti: 0</w:t>
            </w:r>
          </w:p>
        </w:tc>
        <w:tc>
          <w:tcPr>
            <w:tcW w:w="2412" w:type="dxa"/>
          </w:tcPr>
          <w:p w14:paraId="35EA5D90" w14:textId="77777777" w:rsidR="00E32F26" w:rsidRDefault="00E32F26" w:rsidP="001059A5">
            <w:pPr>
              <w:pStyle w:val="Obsahtabulky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7B1440D0" w14:textId="77777777" w:rsidR="00E32F26" w:rsidRDefault="00E32F26" w:rsidP="001059A5">
            <w:pPr>
              <w:pStyle w:val="Obsahtabulky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Zdržel se: 0</w:t>
            </w:r>
          </w:p>
        </w:tc>
      </w:tr>
      <w:tr w:rsidR="00E32F26" w14:paraId="64F7A638" w14:textId="77777777" w:rsidTr="001059A5">
        <w:tc>
          <w:tcPr>
            <w:tcW w:w="2405" w:type="dxa"/>
          </w:tcPr>
          <w:p w14:paraId="60000177" w14:textId="77777777" w:rsidR="00E32F26" w:rsidRDefault="00E32F26" w:rsidP="001059A5">
            <w:pPr>
              <w:pStyle w:val="Obsahtabulky"/>
              <w:jc w:val="both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Schváleno</w:t>
            </w:r>
          </w:p>
          <w:p w14:paraId="7B451163" w14:textId="77777777" w:rsidR="00E32F26" w:rsidRDefault="00E32F26" w:rsidP="001059A5">
            <w:pPr>
              <w:pStyle w:val="Obsahtabulky"/>
              <w:jc w:val="both"/>
              <w:rPr>
                <w:color w:val="000000"/>
              </w:rPr>
            </w:pPr>
          </w:p>
        </w:tc>
        <w:tc>
          <w:tcPr>
            <w:tcW w:w="7232" w:type="dxa"/>
            <w:gridSpan w:val="3"/>
          </w:tcPr>
          <w:p w14:paraId="23B8F708" w14:textId="56F4AE32" w:rsidR="00E32F26" w:rsidRDefault="00E32F26" w:rsidP="001059A5">
            <w:pPr>
              <w:pStyle w:val="Obsahtabulky"/>
              <w:jc w:val="both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Usn. ZO 26</w:t>
            </w:r>
            <w:r w:rsidR="00107256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3</w:t>
            </w: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/2022-2026</w:t>
            </w:r>
          </w:p>
          <w:p w14:paraId="09E9AF53" w14:textId="77777777" w:rsidR="00E32F26" w:rsidRDefault="00E32F26" w:rsidP="001059A5">
            <w:pPr>
              <w:pStyle w:val="Obsahtabulky"/>
              <w:jc w:val="both"/>
              <w:rPr>
                <w:color w:val="000000"/>
              </w:rPr>
            </w:pPr>
          </w:p>
        </w:tc>
      </w:tr>
    </w:tbl>
    <w:p w14:paraId="7ACFBDC5" w14:textId="77777777" w:rsidR="00E32F26" w:rsidRPr="00C65649" w:rsidRDefault="00E32F26">
      <w:pPr>
        <w:jc w:val="both"/>
        <w:rPr>
          <w:rFonts w:ascii="Arial" w:hAnsi="Arial"/>
          <w:color w:val="000000"/>
          <w:sz w:val="20"/>
          <w:szCs w:val="20"/>
        </w:rPr>
      </w:pPr>
    </w:p>
    <w:p w14:paraId="775B6D65" w14:textId="77777777" w:rsidR="00156D91" w:rsidRDefault="00156D91">
      <w:pPr>
        <w:pStyle w:val="Default"/>
        <w:rPr>
          <w:b/>
          <w:bCs/>
          <w:sz w:val="20"/>
          <w:szCs w:val="20"/>
        </w:rPr>
      </w:pPr>
    </w:p>
    <w:p w14:paraId="0980B1DB" w14:textId="77777777" w:rsidR="00BD390F" w:rsidRDefault="00BD390F" w:rsidP="00BD390F">
      <w:pPr>
        <w:pStyle w:val="Default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</w:rPr>
        <w:t xml:space="preserve">13. </w:t>
      </w:r>
      <w:r>
        <w:rPr>
          <w:b/>
          <w:bCs/>
          <w:sz w:val="20"/>
          <w:szCs w:val="20"/>
          <w:u w:val="single"/>
        </w:rPr>
        <w:t>Interpelace, diskuze, závěr</w:t>
      </w:r>
    </w:p>
    <w:p w14:paraId="2933E345" w14:textId="77777777" w:rsidR="00BD390F" w:rsidRDefault="00BD390F">
      <w:pPr>
        <w:pStyle w:val="Default"/>
        <w:rPr>
          <w:b/>
          <w:bCs/>
          <w:sz w:val="20"/>
          <w:szCs w:val="20"/>
          <w:u w:val="single"/>
        </w:rPr>
      </w:pPr>
    </w:p>
    <w:p w14:paraId="46A29732" w14:textId="77777777" w:rsidR="00B91F3F" w:rsidRDefault="00944496" w:rsidP="00944496">
      <w:pPr>
        <w:pStyle w:val="Default"/>
        <w:spacing w:after="13"/>
        <w:jc w:val="both"/>
        <w:rPr>
          <w:bCs/>
          <w:sz w:val="20"/>
          <w:szCs w:val="20"/>
        </w:rPr>
      </w:pPr>
      <w:r w:rsidRPr="00B91F3F">
        <w:rPr>
          <w:bCs/>
          <w:sz w:val="20"/>
          <w:szCs w:val="20"/>
        </w:rPr>
        <w:t xml:space="preserve">Starosta zahájil bod </w:t>
      </w:r>
      <w:r w:rsidR="00B91F3F">
        <w:rPr>
          <w:bCs/>
          <w:sz w:val="20"/>
          <w:szCs w:val="20"/>
        </w:rPr>
        <w:t>interpelace.</w:t>
      </w:r>
    </w:p>
    <w:p w14:paraId="668F3DCA" w14:textId="77777777" w:rsidR="00B91F3F" w:rsidRDefault="00B91F3F" w:rsidP="00944496">
      <w:pPr>
        <w:pStyle w:val="Default"/>
        <w:spacing w:after="13"/>
        <w:jc w:val="both"/>
        <w:rPr>
          <w:bCs/>
          <w:sz w:val="20"/>
          <w:szCs w:val="20"/>
        </w:rPr>
      </w:pPr>
    </w:p>
    <w:p w14:paraId="20426C6A" w14:textId="3BDD45FC" w:rsidR="00B91F3F" w:rsidRDefault="00B91F3F" w:rsidP="00944496">
      <w:pPr>
        <w:pStyle w:val="Default"/>
        <w:spacing w:after="13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</w:t>
      </w:r>
      <w:r w:rsidRPr="00B91F3F">
        <w:rPr>
          <w:b/>
          <w:bCs/>
          <w:sz w:val="20"/>
          <w:szCs w:val="20"/>
        </w:rPr>
        <w:t xml:space="preserve">tížnost </w:t>
      </w:r>
      <w:r w:rsidR="003B7730">
        <w:rPr>
          <w:b/>
          <w:bCs/>
          <w:sz w:val="20"/>
          <w:szCs w:val="20"/>
        </w:rPr>
        <w:t>xxx</w:t>
      </w:r>
      <w:r w:rsidRPr="00B91F3F">
        <w:rPr>
          <w:b/>
          <w:bCs/>
          <w:sz w:val="20"/>
          <w:szCs w:val="20"/>
        </w:rPr>
        <w:t xml:space="preserve"> na hluk ze střelnice Placy</w:t>
      </w:r>
    </w:p>
    <w:p w14:paraId="2F45E5EA" w14:textId="77777777" w:rsidR="00B91F3F" w:rsidRPr="00B91F3F" w:rsidRDefault="00B91F3F" w:rsidP="00944496">
      <w:pPr>
        <w:pStyle w:val="Default"/>
        <w:spacing w:after="13"/>
        <w:jc w:val="both"/>
        <w:rPr>
          <w:b/>
          <w:bCs/>
          <w:sz w:val="20"/>
          <w:szCs w:val="20"/>
        </w:rPr>
      </w:pPr>
    </w:p>
    <w:p w14:paraId="27921FD2" w14:textId="5F75DD81" w:rsidR="00C65649" w:rsidRDefault="00B91F3F" w:rsidP="00944496">
      <w:pPr>
        <w:pStyle w:val="Default"/>
        <w:spacing w:after="13"/>
        <w:jc w:val="both"/>
        <w:rPr>
          <w:sz w:val="20"/>
          <w:szCs w:val="20"/>
        </w:rPr>
      </w:pPr>
      <w:r>
        <w:rPr>
          <w:bCs/>
          <w:sz w:val="20"/>
          <w:szCs w:val="20"/>
        </w:rPr>
        <w:t>Starosta</w:t>
      </w:r>
      <w:r w:rsidR="00944496" w:rsidRPr="00B91F3F">
        <w:rPr>
          <w:bCs/>
          <w:sz w:val="20"/>
          <w:szCs w:val="20"/>
        </w:rPr>
        <w:t xml:space="preserve"> okomentoval s</w:t>
      </w:r>
      <w:r w:rsidR="00EC38ED" w:rsidRPr="00B91F3F">
        <w:rPr>
          <w:bCs/>
          <w:sz w:val="20"/>
          <w:szCs w:val="20"/>
        </w:rPr>
        <w:t xml:space="preserve">tížnost </w:t>
      </w:r>
      <w:r w:rsidR="003B7730">
        <w:rPr>
          <w:bCs/>
          <w:sz w:val="20"/>
          <w:szCs w:val="20"/>
        </w:rPr>
        <w:t>xxx</w:t>
      </w:r>
      <w:r w:rsidR="00944496" w:rsidRPr="00B91F3F">
        <w:rPr>
          <w:bCs/>
          <w:sz w:val="20"/>
          <w:szCs w:val="20"/>
        </w:rPr>
        <w:t xml:space="preserve"> n</w:t>
      </w:r>
      <w:r w:rsidR="00EC38ED" w:rsidRPr="00B91F3F">
        <w:rPr>
          <w:bCs/>
          <w:sz w:val="20"/>
          <w:szCs w:val="20"/>
        </w:rPr>
        <w:t>a</w:t>
      </w:r>
      <w:r w:rsidR="00C65649" w:rsidRPr="00B91F3F">
        <w:rPr>
          <w:bCs/>
          <w:sz w:val="20"/>
          <w:szCs w:val="20"/>
        </w:rPr>
        <w:t xml:space="preserve"> hluk</w:t>
      </w:r>
      <w:r w:rsidR="00944496" w:rsidRPr="00B91F3F">
        <w:rPr>
          <w:bCs/>
          <w:sz w:val="20"/>
          <w:szCs w:val="20"/>
        </w:rPr>
        <w:t xml:space="preserve"> ze s</w:t>
      </w:r>
      <w:r w:rsidR="00C65649" w:rsidRPr="00B91F3F">
        <w:rPr>
          <w:bCs/>
          <w:sz w:val="20"/>
          <w:szCs w:val="20"/>
        </w:rPr>
        <w:t>třelnice</w:t>
      </w:r>
      <w:r w:rsidR="00944496" w:rsidRPr="00B91F3F">
        <w:rPr>
          <w:bCs/>
          <w:sz w:val="20"/>
          <w:szCs w:val="20"/>
        </w:rPr>
        <w:t xml:space="preserve"> Placy, kdy nás </w:t>
      </w:r>
      <w:r w:rsidR="00944496" w:rsidRPr="00B91F3F">
        <w:rPr>
          <w:sz w:val="20"/>
          <w:szCs w:val="20"/>
        </w:rPr>
        <w:t xml:space="preserve">občané </w:t>
      </w:r>
      <w:r w:rsidR="00C65649" w:rsidRPr="00C65649">
        <w:rPr>
          <w:sz w:val="20"/>
          <w:szCs w:val="20"/>
        </w:rPr>
        <w:t>vyzvali k</w:t>
      </w:r>
      <w:r w:rsidR="00E32F26">
        <w:rPr>
          <w:sz w:val="20"/>
          <w:szCs w:val="20"/>
        </w:rPr>
        <w:t> </w:t>
      </w:r>
      <w:r w:rsidR="00C65649" w:rsidRPr="00C65649">
        <w:rPr>
          <w:sz w:val="20"/>
          <w:szCs w:val="20"/>
        </w:rPr>
        <w:t>řešení překračování hlukových limitů</w:t>
      </w:r>
      <w:r w:rsidR="00944496">
        <w:rPr>
          <w:sz w:val="20"/>
          <w:szCs w:val="20"/>
        </w:rPr>
        <w:t>. B</w:t>
      </w:r>
      <w:r w:rsidR="00C65649" w:rsidRPr="00C65649">
        <w:rPr>
          <w:sz w:val="20"/>
          <w:szCs w:val="20"/>
        </w:rPr>
        <w:t>ude řeš</w:t>
      </w:r>
      <w:r w:rsidR="00944496">
        <w:rPr>
          <w:sz w:val="20"/>
          <w:szCs w:val="20"/>
        </w:rPr>
        <w:t>eno s</w:t>
      </w:r>
      <w:r w:rsidR="00E32F26">
        <w:rPr>
          <w:sz w:val="20"/>
          <w:szCs w:val="20"/>
        </w:rPr>
        <w:t> </w:t>
      </w:r>
      <w:r w:rsidR="00C65649" w:rsidRPr="00C65649">
        <w:rPr>
          <w:sz w:val="20"/>
          <w:szCs w:val="20"/>
        </w:rPr>
        <w:t>právník</w:t>
      </w:r>
      <w:r w:rsidR="00944496">
        <w:rPr>
          <w:sz w:val="20"/>
          <w:szCs w:val="20"/>
        </w:rPr>
        <w:t>em a</w:t>
      </w:r>
      <w:r w:rsidR="00C65649" w:rsidRPr="00C65649">
        <w:rPr>
          <w:sz w:val="20"/>
          <w:szCs w:val="20"/>
        </w:rPr>
        <w:t xml:space="preserve"> s</w:t>
      </w:r>
      <w:r w:rsidR="00E32F26">
        <w:rPr>
          <w:sz w:val="20"/>
          <w:szCs w:val="20"/>
        </w:rPr>
        <w:t> </w:t>
      </w:r>
      <w:r w:rsidR="00C65649" w:rsidRPr="00C65649">
        <w:rPr>
          <w:sz w:val="20"/>
          <w:szCs w:val="20"/>
        </w:rPr>
        <w:t>hygien</w:t>
      </w:r>
      <w:r w:rsidR="00944496">
        <w:rPr>
          <w:sz w:val="20"/>
          <w:szCs w:val="20"/>
        </w:rPr>
        <w:t>ickou stanicí</w:t>
      </w:r>
      <w:r w:rsidR="00C65649" w:rsidRPr="00C65649">
        <w:rPr>
          <w:sz w:val="20"/>
          <w:szCs w:val="20"/>
        </w:rPr>
        <w:t>, stavebním</w:t>
      </w:r>
      <w:r w:rsidR="00EC38ED">
        <w:rPr>
          <w:sz w:val="20"/>
          <w:szCs w:val="20"/>
        </w:rPr>
        <w:t xml:space="preserve"> </w:t>
      </w:r>
      <w:r w:rsidR="00C65649" w:rsidRPr="00C65649">
        <w:rPr>
          <w:sz w:val="20"/>
          <w:szCs w:val="20"/>
        </w:rPr>
        <w:t>úřadem</w:t>
      </w:r>
      <w:r w:rsidR="00944496">
        <w:rPr>
          <w:sz w:val="20"/>
          <w:szCs w:val="20"/>
        </w:rPr>
        <w:t xml:space="preserve"> a</w:t>
      </w:r>
      <w:r w:rsidR="00C65649" w:rsidRPr="00C65649">
        <w:rPr>
          <w:sz w:val="20"/>
          <w:szCs w:val="20"/>
        </w:rPr>
        <w:t xml:space="preserve"> Policií</w:t>
      </w:r>
      <w:r w:rsidR="00944496">
        <w:rPr>
          <w:sz w:val="20"/>
          <w:szCs w:val="20"/>
        </w:rPr>
        <w:t xml:space="preserve"> ČR</w:t>
      </w:r>
      <w:r w:rsidR="00C65649" w:rsidRPr="00C65649">
        <w:rPr>
          <w:sz w:val="20"/>
          <w:szCs w:val="20"/>
        </w:rPr>
        <w:t xml:space="preserve"> </w:t>
      </w:r>
      <w:r w:rsidR="00944496">
        <w:rPr>
          <w:sz w:val="20"/>
          <w:szCs w:val="20"/>
        </w:rPr>
        <w:t>–</w:t>
      </w:r>
      <w:r w:rsidR="00C65649" w:rsidRPr="00C65649">
        <w:rPr>
          <w:sz w:val="20"/>
          <w:szCs w:val="20"/>
        </w:rPr>
        <w:t xml:space="preserve"> zbraně</w:t>
      </w:r>
      <w:r w:rsidR="00944496">
        <w:rPr>
          <w:sz w:val="20"/>
          <w:szCs w:val="20"/>
        </w:rPr>
        <w:t xml:space="preserve"> a střelivo.</w:t>
      </w:r>
    </w:p>
    <w:p w14:paraId="2BDB7EA7" w14:textId="77777777" w:rsidR="00944496" w:rsidRPr="00C65649" w:rsidRDefault="00944496" w:rsidP="00944496">
      <w:pPr>
        <w:pStyle w:val="Default"/>
        <w:spacing w:after="13"/>
        <w:jc w:val="both"/>
        <w:rPr>
          <w:sz w:val="20"/>
          <w:szCs w:val="20"/>
        </w:rPr>
      </w:pPr>
    </w:p>
    <w:p w14:paraId="1E968B76" w14:textId="77777777" w:rsidR="00C65649" w:rsidRDefault="00C65649">
      <w:pPr>
        <w:pStyle w:val="Default"/>
        <w:rPr>
          <w:sz w:val="20"/>
          <w:szCs w:val="20"/>
        </w:rPr>
      </w:pPr>
      <w:r w:rsidRPr="00C65649">
        <w:rPr>
          <w:sz w:val="20"/>
          <w:szCs w:val="20"/>
        </w:rPr>
        <w:t>Mgr. Karel Křížek – střelnice</w:t>
      </w:r>
      <w:r w:rsidR="00944496">
        <w:rPr>
          <w:sz w:val="20"/>
          <w:szCs w:val="20"/>
        </w:rPr>
        <w:t>, ale</w:t>
      </w:r>
      <w:r w:rsidRPr="00C65649">
        <w:rPr>
          <w:sz w:val="20"/>
          <w:szCs w:val="20"/>
        </w:rPr>
        <w:t xml:space="preserve"> není na našem území</w:t>
      </w:r>
      <w:r w:rsidR="00944496">
        <w:rPr>
          <w:sz w:val="20"/>
          <w:szCs w:val="20"/>
        </w:rPr>
        <w:t>.</w:t>
      </w:r>
    </w:p>
    <w:p w14:paraId="1070E997" w14:textId="77777777" w:rsidR="00944496" w:rsidRPr="00C65649" w:rsidRDefault="00944496">
      <w:pPr>
        <w:pStyle w:val="Default"/>
        <w:rPr>
          <w:sz w:val="20"/>
          <w:szCs w:val="20"/>
        </w:rPr>
      </w:pPr>
    </w:p>
    <w:p w14:paraId="56BDF06A" w14:textId="77777777" w:rsidR="00C65649" w:rsidRDefault="00944496">
      <w:pPr>
        <w:pStyle w:val="Default"/>
        <w:rPr>
          <w:sz w:val="20"/>
          <w:szCs w:val="20"/>
        </w:rPr>
      </w:pPr>
      <w:r>
        <w:rPr>
          <w:sz w:val="20"/>
          <w:szCs w:val="20"/>
        </w:rPr>
        <w:t>S</w:t>
      </w:r>
      <w:r w:rsidR="00C65649" w:rsidRPr="00C65649">
        <w:rPr>
          <w:sz w:val="20"/>
          <w:szCs w:val="20"/>
        </w:rPr>
        <w:t xml:space="preserve">tarosta je na hranici </w:t>
      </w:r>
      <w:r>
        <w:rPr>
          <w:sz w:val="20"/>
          <w:szCs w:val="20"/>
        </w:rPr>
        <w:t xml:space="preserve">katastrálního </w:t>
      </w:r>
      <w:r w:rsidR="00C65649" w:rsidRPr="00C65649">
        <w:rPr>
          <w:sz w:val="20"/>
          <w:szCs w:val="20"/>
        </w:rPr>
        <w:t>území</w:t>
      </w:r>
      <w:r>
        <w:rPr>
          <w:sz w:val="20"/>
          <w:szCs w:val="20"/>
        </w:rPr>
        <w:t xml:space="preserve"> a občané naší obce se mimo jiné obrátili i na nás, abychom tento problém pomohli řešit. Střelba vadí i občanům Buku a Stěžova.</w:t>
      </w:r>
    </w:p>
    <w:p w14:paraId="4FBCF2F1" w14:textId="77777777" w:rsidR="00944496" w:rsidRPr="00C65649" w:rsidRDefault="00944496">
      <w:pPr>
        <w:pStyle w:val="Default"/>
        <w:rPr>
          <w:sz w:val="20"/>
          <w:szCs w:val="20"/>
        </w:rPr>
      </w:pPr>
    </w:p>
    <w:p w14:paraId="1EC0D8A0" w14:textId="77777777" w:rsidR="00C04F81" w:rsidRDefault="00C04F81" w:rsidP="00C04F81">
      <w:pPr>
        <w:pStyle w:val="Default"/>
        <w:rPr>
          <w:color w:val="auto"/>
          <w:sz w:val="20"/>
          <w:szCs w:val="20"/>
          <w:highlight w:val="yellow"/>
        </w:rPr>
      </w:pPr>
      <w:r>
        <w:rPr>
          <w:b/>
          <w:bCs/>
          <w:sz w:val="20"/>
          <w:szCs w:val="20"/>
          <w:u w:val="single"/>
        </w:rPr>
        <w:t>Usnesení:</w:t>
      </w:r>
    </w:p>
    <w:p w14:paraId="67433A21" w14:textId="77777777" w:rsidR="00C04F81" w:rsidRDefault="00C04F81" w:rsidP="00C04F81">
      <w:pPr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ZO</w:t>
      </w:r>
    </w:p>
    <w:p w14:paraId="0518E1F1" w14:textId="77777777" w:rsidR="00E32F26" w:rsidRDefault="00C65649">
      <w:pPr>
        <w:pStyle w:val="Default"/>
        <w:rPr>
          <w:bCs/>
          <w:sz w:val="20"/>
          <w:szCs w:val="20"/>
        </w:rPr>
      </w:pPr>
      <w:r w:rsidRPr="00C65649">
        <w:rPr>
          <w:b/>
          <w:bCs/>
          <w:sz w:val="20"/>
          <w:szCs w:val="20"/>
        </w:rPr>
        <w:t xml:space="preserve">bere na </w:t>
      </w:r>
      <w:r w:rsidRPr="00C04F81">
        <w:rPr>
          <w:bCs/>
          <w:sz w:val="20"/>
          <w:szCs w:val="20"/>
        </w:rPr>
        <w:t>vědomí</w:t>
      </w:r>
      <w:r w:rsidR="00C04F81" w:rsidRPr="00C04F81">
        <w:rPr>
          <w:bCs/>
          <w:sz w:val="20"/>
          <w:szCs w:val="20"/>
        </w:rPr>
        <w:t xml:space="preserve"> informaci o stížnosti občanů na hluk ze střelnice Placy a </w:t>
      </w:r>
    </w:p>
    <w:p w14:paraId="1919F32F" w14:textId="1ECEF850" w:rsidR="00156D91" w:rsidRPr="00C04F81" w:rsidRDefault="00C04F81">
      <w:pPr>
        <w:pStyle w:val="Default"/>
        <w:rPr>
          <w:bCs/>
          <w:sz w:val="20"/>
          <w:szCs w:val="20"/>
        </w:rPr>
      </w:pPr>
      <w:r w:rsidRPr="00E32F26">
        <w:rPr>
          <w:b/>
          <w:sz w:val="20"/>
          <w:szCs w:val="20"/>
        </w:rPr>
        <w:t>pověřuje starostu</w:t>
      </w:r>
      <w:r w:rsidRPr="00C04F81">
        <w:rPr>
          <w:bCs/>
          <w:sz w:val="20"/>
          <w:szCs w:val="20"/>
        </w:rPr>
        <w:t xml:space="preserve"> dalším jednáním.</w:t>
      </w:r>
    </w:p>
    <w:p w14:paraId="13931AD5" w14:textId="3F2AF7AA" w:rsidR="00156D91" w:rsidRDefault="00156D91">
      <w:pPr>
        <w:pStyle w:val="Default"/>
        <w:rPr>
          <w:b/>
          <w:bCs/>
          <w:sz w:val="20"/>
          <w:szCs w:val="20"/>
        </w:rPr>
      </w:pPr>
    </w:p>
    <w:tbl>
      <w:tblPr>
        <w:tblW w:w="5000" w:type="pct"/>
        <w:tblInd w:w="1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06"/>
        <w:gridCol w:w="2413"/>
        <w:gridCol w:w="2407"/>
        <w:gridCol w:w="2412"/>
      </w:tblGrid>
      <w:tr w:rsidR="00E32F26" w14:paraId="13E2587E" w14:textId="77777777" w:rsidTr="001059A5">
        <w:tc>
          <w:tcPr>
            <w:tcW w:w="2405" w:type="dxa"/>
          </w:tcPr>
          <w:p w14:paraId="2ED2CB24" w14:textId="77777777" w:rsidR="00E32F26" w:rsidRDefault="00E32F26" w:rsidP="001059A5">
            <w:pPr>
              <w:pStyle w:val="Obsahtabulky"/>
              <w:jc w:val="both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</w:p>
          <w:p w14:paraId="67C7E869" w14:textId="77777777" w:rsidR="00E32F26" w:rsidRDefault="00E32F26" w:rsidP="001059A5">
            <w:pPr>
              <w:pStyle w:val="Obsahtabulky"/>
              <w:jc w:val="both"/>
              <w:rPr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Hlasování:</w:t>
            </w:r>
          </w:p>
        </w:tc>
        <w:tc>
          <w:tcPr>
            <w:tcW w:w="2413" w:type="dxa"/>
          </w:tcPr>
          <w:p w14:paraId="7B2BF728" w14:textId="77777777" w:rsidR="00E32F26" w:rsidRDefault="00E32F26" w:rsidP="001059A5">
            <w:pPr>
              <w:pStyle w:val="Obsahtabulky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60B5B2C3" w14:textId="77777777" w:rsidR="00E32F26" w:rsidRDefault="00E32F26" w:rsidP="001059A5">
            <w:pPr>
              <w:pStyle w:val="Obsahtabulky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Pro: 13</w:t>
            </w:r>
          </w:p>
        </w:tc>
        <w:tc>
          <w:tcPr>
            <w:tcW w:w="2407" w:type="dxa"/>
          </w:tcPr>
          <w:p w14:paraId="3597DF26" w14:textId="77777777" w:rsidR="00E32F26" w:rsidRDefault="00E32F26" w:rsidP="001059A5">
            <w:pPr>
              <w:pStyle w:val="Obsahtabulky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1E587565" w14:textId="77777777" w:rsidR="00E32F26" w:rsidRDefault="00E32F26" w:rsidP="001059A5">
            <w:pPr>
              <w:pStyle w:val="Obsahtabulky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Proti: 0</w:t>
            </w:r>
          </w:p>
        </w:tc>
        <w:tc>
          <w:tcPr>
            <w:tcW w:w="2412" w:type="dxa"/>
          </w:tcPr>
          <w:p w14:paraId="429C6D32" w14:textId="77777777" w:rsidR="00E32F26" w:rsidRDefault="00E32F26" w:rsidP="001059A5">
            <w:pPr>
              <w:pStyle w:val="Obsahtabulky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0615F846" w14:textId="77777777" w:rsidR="00E32F26" w:rsidRDefault="00E32F26" w:rsidP="001059A5">
            <w:pPr>
              <w:pStyle w:val="Obsahtabulky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Zdržel se: 0</w:t>
            </w:r>
          </w:p>
        </w:tc>
      </w:tr>
      <w:tr w:rsidR="00E32F26" w14:paraId="2A709A38" w14:textId="77777777" w:rsidTr="001059A5">
        <w:tc>
          <w:tcPr>
            <w:tcW w:w="2405" w:type="dxa"/>
          </w:tcPr>
          <w:p w14:paraId="6D69A30D" w14:textId="77777777" w:rsidR="00E32F26" w:rsidRDefault="00E32F26" w:rsidP="001059A5">
            <w:pPr>
              <w:pStyle w:val="Obsahtabulky"/>
              <w:jc w:val="both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Schváleno</w:t>
            </w:r>
          </w:p>
          <w:p w14:paraId="08A11C4B" w14:textId="77777777" w:rsidR="00E32F26" w:rsidRDefault="00E32F26" w:rsidP="001059A5">
            <w:pPr>
              <w:pStyle w:val="Obsahtabulky"/>
              <w:jc w:val="both"/>
              <w:rPr>
                <w:color w:val="000000"/>
              </w:rPr>
            </w:pPr>
          </w:p>
        </w:tc>
        <w:tc>
          <w:tcPr>
            <w:tcW w:w="7232" w:type="dxa"/>
            <w:gridSpan w:val="3"/>
          </w:tcPr>
          <w:p w14:paraId="27C71262" w14:textId="36EAA1CE" w:rsidR="00E32F26" w:rsidRDefault="00E32F26" w:rsidP="001059A5">
            <w:pPr>
              <w:pStyle w:val="Obsahtabulky"/>
              <w:jc w:val="both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Usn. ZO 26</w:t>
            </w:r>
            <w:r w:rsidR="00107256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4</w:t>
            </w: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/2022-2026</w:t>
            </w:r>
          </w:p>
          <w:p w14:paraId="1B1908BA" w14:textId="77777777" w:rsidR="00E32F26" w:rsidRDefault="00E32F26" w:rsidP="001059A5">
            <w:pPr>
              <w:pStyle w:val="Obsahtabulky"/>
              <w:jc w:val="both"/>
              <w:rPr>
                <w:color w:val="000000"/>
              </w:rPr>
            </w:pPr>
          </w:p>
        </w:tc>
      </w:tr>
    </w:tbl>
    <w:p w14:paraId="4A12F154" w14:textId="77777777" w:rsidR="00E32F26" w:rsidRDefault="00E32F26">
      <w:pPr>
        <w:pStyle w:val="Default"/>
        <w:rPr>
          <w:b/>
          <w:bCs/>
          <w:sz w:val="20"/>
          <w:szCs w:val="20"/>
        </w:rPr>
      </w:pPr>
    </w:p>
    <w:p w14:paraId="0D791F2B" w14:textId="161BF857" w:rsidR="00B91F3F" w:rsidRPr="00B91F3F" w:rsidRDefault="00E32F26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Z</w:t>
      </w:r>
      <w:r w:rsidRPr="00B91F3F">
        <w:rPr>
          <w:b/>
          <w:bCs/>
          <w:sz w:val="20"/>
          <w:szCs w:val="20"/>
        </w:rPr>
        <w:t>měny ve zřizovací listině ZŠ</w:t>
      </w:r>
    </w:p>
    <w:p w14:paraId="7AAD7A87" w14:textId="77777777" w:rsidR="00156D91" w:rsidRPr="00944496" w:rsidRDefault="00944496">
      <w:pPr>
        <w:pStyle w:val="Default"/>
        <w:rPr>
          <w:bCs/>
          <w:sz w:val="20"/>
          <w:szCs w:val="20"/>
        </w:rPr>
      </w:pPr>
      <w:r w:rsidRPr="00944496">
        <w:rPr>
          <w:bCs/>
          <w:sz w:val="20"/>
          <w:szCs w:val="20"/>
        </w:rPr>
        <w:t>Starosta okomentoval změny ve z</w:t>
      </w:r>
      <w:r w:rsidR="00EC38ED" w:rsidRPr="00944496">
        <w:rPr>
          <w:bCs/>
          <w:sz w:val="20"/>
          <w:szCs w:val="20"/>
        </w:rPr>
        <w:t>řizovací listin</w:t>
      </w:r>
      <w:r w:rsidRPr="00944496">
        <w:rPr>
          <w:bCs/>
          <w:sz w:val="20"/>
          <w:szCs w:val="20"/>
        </w:rPr>
        <w:t>ě</w:t>
      </w:r>
      <w:r w:rsidR="00EC38ED" w:rsidRPr="00944496">
        <w:rPr>
          <w:bCs/>
          <w:sz w:val="20"/>
          <w:szCs w:val="20"/>
        </w:rPr>
        <w:t xml:space="preserve"> ZŠ</w:t>
      </w:r>
      <w:r w:rsidRPr="00944496">
        <w:rPr>
          <w:bCs/>
          <w:sz w:val="20"/>
          <w:szCs w:val="20"/>
        </w:rPr>
        <w:t xml:space="preserve"> a to především v částkách při nakládání s majetkem.</w:t>
      </w:r>
    </w:p>
    <w:p w14:paraId="6C4278F0" w14:textId="77777777" w:rsidR="00944496" w:rsidRDefault="00944496">
      <w:pPr>
        <w:pStyle w:val="Default"/>
        <w:rPr>
          <w:sz w:val="20"/>
          <w:szCs w:val="20"/>
        </w:rPr>
      </w:pPr>
    </w:p>
    <w:p w14:paraId="4D267E9B" w14:textId="77777777" w:rsidR="00944496" w:rsidRDefault="00944496">
      <w:pPr>
        <w:pStyle w:val="Default"/>
        <w:rPr>
          <w:sz w:val="20"/>
          <w:szCs w:val="20"/>
        </w:rPr>
      </w:pPr>
      <w:r>
        <w:rPr>
          <w:sz w:val="20"/>
          <w:szCs w:val="20"/>
        </w:rPr>
        <w:t>Ondřej Š</w:t>
      </w:r>
      <w:r w:rsidR="00C65649" w:rsidRPr="00EC38ED">
        <w:rPr>
          <w:sz w:val="20"/>
          <w:szCs w:val="20"/>
        </w:rPr>
        <w:t xml:space="preserve">tván – </w:t>
      </w:r>
      <w:r>
        <w:rPr>
          <w:sz w:val="20"/>
          <w:szCs w:val="20"/>
        </w:rPr>
        <w:t xml:space="preserve">můžeme toto hospodaření </w:t>
      </w:r>
      <w:r w:rsidR="00C65649" w:rsidRPr="00EC38ED">
        <w:rPr>
          <w:sz w:val="20"/>
          <w:szCs w:val="20"/>
        </w:rPr>
        <w:t>kontrol</w:t>
      </w:r>
      <w:r w:rsidR="00DF1160">
        <w:rPr>
          <w:sz w:val="20"/>
          <w:szCs w:val="20"/>
        </w:rPr>
        <w:t>ovat?</w:t>
      </w:r>
      <w:r>
        <w:rPr>
          <w:sz w:val="20"/>
          <w:szCs w:val="20"/>
        </w:rPr>
        <w:t xml:space="preserve"> </w:t>
      </w:r>
    </w:p>
    <w:p w14:paraId="58D3DE0B" w14:textId="77777777" w:rsidR="00944496" w:rsidRDefault="00944496">
      <w:pPr>
        <w:pStyle w:val="Default"/>
        <w:rPr>
          <w:sz w:val="20"/>
          <w:szCs w:val="20"/>
        </w:rPr>
      </w:pPr>
    </w:p>
    <w:p w14:paraId="52FA2EC0" w14:textId="77777777" w:rsidR="00156D91" w:rsidRPr="00EC38ED" w:rsidRDefault="00944496" w:rsidP="00DF1160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S</w:t>
      </w:r>
      <w:r w:rsidR="00A61755" w:rsidRPr="00EC38ED">
        <w:rPr>
          <w:sz w:val="20"/>
          <w:szCs w:val="20"/>
        </w:rPr>
        <w:t xml:space="preserve">tarosta – </w:t>
      </w:r>
      <w:r>
        <w:rPr>
          <w:sz w:val="20"/>
          <w:szCs w:val="20"/>
        </w:rPr>
        <w:t xml:space="preserve">ano, hospodaření příspěvkových organizací kontrolujeme. A vždy na začátku roku </w:t>
      </w:r>
      <w:r w:rsidR="00A61755" w:rsidRPr="00EC38ED">
        <w:rPr>
          <w:sz w:val="20"/>
          <w:szCs w:val="20"/>
        </w:rPr>
        <w:t>předkládají návrh rozpočtu</w:t>
      </w:r>
      <w:r>
        <w:rPr>
          <w:sz w:val="20"/>
          <w:szCs w:val="20"/>
        </w:rPr>
        <w:t>,</w:t>
      </w:r>
      <w:r w:rsidR="00A61755" w:rsidRPr="00EC38ED">
        <w:rPr>
          <w:sz w:val="20"/>
          <w:szCs w:val="20"/>
        </w:rPr>
        <w:t xml:space="preserve"> za co</w:t>
      </w:r>
      <w:r>
        <w:rPr>
          <w:sz w:val="20"/>
          <w:szCs w:val="20"/>
        </w:rPr>
        <w:t xml:space="preserve"> předpokládají výdaj svěřených prostředků. Jejich hospodaření je předmětem i otázek v rámci každoročního auditu obce.</w:t>
      </w:r>
    </w:p>
    <w:p w14:paraId="62E06506" w14:textId="77777777" w:rsidR="00156D91" w:rsidRDefault="00156D91">
      <w:pPr>
        <w:pStyle w:val="Default"/>
        <w:rPr>
          <w:b/>
          <w:bCs/>
          <w:sz w:val="20"/>
          <w:szCs w:val="20"/>
        </w:rPr>
      </w:pPr>
    </w:p>
    <w:p w14:paraId="559078E3" w14:textId="77777777" w:rsidR="00EC38ED" w:rsidRDefault="00EC38ED" w:rsidP="00EC38ED">
      <w:pPr>
        <w:pStyle w:val="Default"/>
        <w:rPr>
          <w:color w:val="auto"/>
          <w:sz w:val="20"/>
          <w:szCs w:val="20"/>
          <w:highlight w:val="yellow"/>
        </w:rPr>
      </w:pPr>
      <w:r>
        <w:rPr>
          <w:b/>
          <w:bCs/>
          <w:sz w:val="20"/>
          <w:szCs w:val="20"/>
          <w:u w:val="single"/>
        </w:rPr>
        <w:t>Usnesení:</w:t>
      </w:r>
    </w:p>
    <w:p w14:paraId="227A70E9" w14:textId="77777777" w:rsidR="00EC38ED" w:rsidRDefault="00EC38ED" w:rsidP="00EC38ED">
      <w:pPr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ZO</w:t>
      </w:r>
    </w:p>
    <w:p w14:paraId="4E4A6952" w14:textId="77777777" w:rsidR="00156D91" w:rsidRDefault="00A61755" w:rsidP="00EC38ED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schvaluje </w:t>
      </w:r>
      <w:r w:rsidR="00EC38ED" w:rsidRPr="00EC38ED">
        <w:rPr>
          <w:sz w:val="20"/>
          <w:szCs w:val="20"/>
        </w:rPr>
        <w:t xml:space="preserve">dodatek č. 3 </w:t>
      </w:r>
      <w:r w:rsidR="00EC38ED">
        <w:rPr>
          <w:sz w:val="20"/>
          <w:szCs w:val="20"/>
        </w:rPr>
        <w:t>Z</w:t>
      </w:r>
      <w:r w:rsidR="00EC38ED" w:rsidRPr="00EC38ED">
        <w:rPr>
          <w:sz w:val="20"/>
          <w:szCs w:val="20"/>
        </w:rPr>
        <w:t>řizovací listiny</w:t>
      </w:r>
      <w:r w:rsidR="00EC38ED">
        <w:rPr>
          <w:sz w:val="20"/>
          <w:szCs w:val="20"/>
        </w:rPr>
        <w:t xml:space="preserve"> ZŠ</w:t>
      </w:r>
      <w:r w:rsidR="00C04F81">
        <w:rPr>
          <w:sz w:val="20"/>
          <w:szCs w:val="20"/>
        </w:rPr>
        <w:t xml:space="preserve"> s účinností </w:t>
      </w:r>
      <w:r w:rsidRPr="00EC38ED">
        <w:rPr>
          <w:sz w:val="20"/>
          <w:szCs w:val="20"/>
        </w:rPr>
        <w:t>od 1.1.2026</w:t>
      </w:r>
    </w:p>
    <w:p w14:paraId="2E647AB3" w14:textId="77777777" w:rsidR="00E32F26" w:rsidRDefault="00E32F26" w:rsidP="00EC38ED">
      <w:pPr>
        <w:pStyle w:val="Default"/>
        <w:rPr>
          <w:b/>
          <w:bCs/>
          <w:sz w:val="20"/>
          <w:szCs w:val="20"/>
        </w:rPr>
      </w:pPr>
    </w:p>
    <w:tbl>
      <w:tblPr>
        <w:tblW w:w="5000" w:type="pct"/>
        <w:tblInd w:w="1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06"/>
        <w:gridCol w:w="2413"/>
        <w:gridCol w:w="2407"/>
        <w:gridCol w:w="2412"/>
      </w:tblGrid>
      <w:tr w:rsidR="00EC38ED" w14:paraId="6F5E9B19" w14:textId="77777777" w:rsidTr="00A61755">
        <w:tc>
          <w:tcPr>
            <w:tcW w:w="2405" w:type="dxa"/>
          </w:tcPr>
          <w:p w14:paraId="17B73DFE" w14:textId="77777777" w:rsidR="00C04F81" w:rsidRDefault="00C04F81" w:rsidP="00A61755">
            <w:pPr>
              <w:pStyle w:val="Obsahtabulky"/>
              <w:jc w:val="both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bookmarkStart w:id="17" w:name="_Hlk219116520"/>
          </w:p>
          <w:p w14:paraId="6BD1EC86" w14:textId="77777777" w:rsidR="00EC38ED" w:rsidRDefault="00EC38ED" w:rsidP="00A61755">
            <w:pPr>
              <w:pStyle w:val="Obsahtabulky"/>
              <w:jc w:val="both"/>
              <w:rPr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Hlasování:</w:t>
            </w:r>
          </w:p>
        </w:tc>
        <w:tc>
          <w:tcPr>
            <w:tcW w:w="2413" w:type="dxa"/>
          </w:tcPr>
          <w:p w14:paraId="7A609B7C" w14:textId="77777777" w:rsidR="00E32F26" w:rsidRDefault="00E32F26" w:rsidP="00A61755">
            <w:pPr>
              <w:pStyle w:val="Obsahtabulky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6F6BB3CF" w14:textId="5FC3ECCF" w:rsidR="00EC38ED" w:rsidRDefault="00EC38ED" w:rsidP="00A61755">
            <w:pPr>
              <w:pStyle w:val="Obsahtabulky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Pro: 13</w:t>
            </w:r>
          </w:p>
        </w:tc>
        <w:tc>
          <w:tcPr>
            <w:tcW w:w="2407" w:type="dxa"/>
          </w:tcPr>
          <w:p w14:paraId="32412512" w14:textId="77777777" w:rsidR="00E32F26" w:rsidRDefault="00E32F26" w:rsidP="00A61755">
            <w:pPr>
              <w:pStyle w:val="Obsahtabulky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11DDF208" w14:textId="6739DF87" w:rsidR="00EC38ED" w:rsidRDefault="00EC38ED" w:rsidP="00A61755">
            <w:pPr>
              <w:pStyle w:val="Obsahtabulky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Proti: 0</w:t>
            </w:r>
          </w:p>
        </w:tc>
        <w:tc>
          <w:tcPr>
            <w:tcW w:w="2412" w:type="dxa"/>
          </w:tcPr>
          <w:p w14:paraId="6598F413" w14:textId="77777777" w:rsidR="00E32F26" w:rsidRDefault="00E32F26" w:rsidP="00A61755">
            <w:pPr>
              <w:pStyle w:val="Obsahtabulky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0A9ACAB1" w14:textId="0837F404" w:rsidR="00EC38ED" w:rsidRDefault="00EC38ED" w:rsidP="00A61755">
            <w:pPr>
              <w:pStyle w:val="Obsahtabulky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Zdržel se: 0</w:t>
            </w:r>
          </w:p>
        </w:tc>
      </w:tr>
      <w:tr w:rsidR="00EC38ED" w14:paraId="524E4647" w14:textId="77777777" w:rsidTr="00A61755">
        <w:tc>
          <w:tcPr>
            <w:tcW w:w="2405" w:type="dxa"/>
          </w:tcPr>
          <w:p w14:paraId="1B711422" w14:textId="77777777" w:rsidR="00EC38ED" w:rsidRDefault="00EC38ED" w:rsidP="00A61755">
            <w:pPr>
              <w:pStyle w:val="Obsahtabulky"/>
              <w:jc w:val="both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Schváleno</w:t>
            </w:r>
          </w:p>
          <w:p w14:paraId="5C1E0E2D" w14:textId="77777777" w:rsidR="00EC38ED" w:rsidRDefault="00EC38ED" w:rsidP="00A61755">
            <w:pPr>
              <w:pStyle w:val="Obsahtabulky"/>
              <w:jc w:val="both"/>
              <w:rPr>
                <w:color w:val="000000"/>
              </w:rPr>
            </w:pPr>
          </w:p>
        </w:tc>
        <w:tc>
          <w:tcPr>
            <w:tcW w:w="7232" w:type="dxa"/>
            <w:gridSpan w:val="3"/>
          </w:tcPr>
          <w:p w14:paraId="0812CC89" w14:textId="6EDDEEF7" w:rsidR="00EC38ED" w:rsidRDefault="00EC38ED" w:rsidP="00A61755">
            <w:pPr>
              <w:pStyle w:val="Obsahtabulky"/>
              <w:jc w:val="both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Usn. ZO 26</w:t>
            </w:r>
            <w:r w:rsidR="00107256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5</w:t>
            </w: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/2022-2026</w:t>
            </w:r>
          </w:p>
          <w:p w14:paraId="543D64BB" w14:textId="77777777" w:rsidR="00EC38ED" w:rsidRDefault="00EC38ED" w:rsidP="00A61755">
            <w:pPr>
              <w:pStyle w:val="Obsahtabulky"/>
              <w:jc w:val="both"/>
              <w:rPr>
                <w:color w:val="000000"/>
              </w:rPr>
            </w:pPr>
          </w:p>
        </w:tc>
      </w:tr>
      <w:bookmarkEnd w:id="17"/>
    </w:tbl>
    <w:p w14:paraId="1FEB04A9" w14:textId="77777777" w:rsidR="00156D91" w:rsidRDefault="00156D91">
      <w:pPr>
        <w:pStyle w:val="Default"/>
        <w:rPr>
          <w:b/>
          <w:bCs/>
          <w:sz w:val="20"/>
          <w:szCs w:val="20"/>
        </w:rPr>
      </w:pPr>
    </w:p>
    <w:p w14:paraId="161E8C55" w14:textId="53255CB6" w:rsidR="00156D91" w:rsidRPr="00C04F81" w:rsidRDefault="00A61755">
      <w:pPr>
        <w:pStyle w:val="Default"/>
        <w:spacing w:after="13"/>
        <w:jc w:val="both"/>
        <w:rPr>
          <w:b/>
          <w:bCs/>
          <w:sz w:val="20"/>
          <w:szCs w:val="20"/>
          <w:u w:val="single"/>
        </w:rPr>
      </w:pPr>
      <w:r w:rsidRPr="00C04F81">
        <w:rPr>
          <w:b/>
          <w:bCs/>
          <w:sz w:val="20"/>
          <w:szCs w:val="20"/>
          <w:u w:val="single"/>
        </w:rPr>
        <w:t>Diskuse občanů</w:t>
      </w:r>
    </w:p>
    <w:p w14:paraId="2CFA508D" w14:textId="77777777" w:rsidR="00C04F81" w:rsidRDefault="00C04F81">
      <w:pPr>
        <w:pStyle w:val="Default"/>
        <w:spacing w:after="13"/>
        <w:jc w:val="both"/>
        <w:rPr>
          <w:sz w:val="20"/>
          <w:szCs w:val="20"/>
        </w:rPr>
      </w:pPr>
    </w:p>
    <w:p w14:paraId="19F1097E" w14:textId="2A5755A4" w:rsidR="00156D91" w:rsidRDefault="003B7730">
      <w:pPr>
        <w:pStyle w:val="Default"/>
        <w:spacing w:after="13"/>
        <w:jc w:val="both"/>
        <w:rPr>
          <w:sz w:val="20"/>
          <w:szCs w:val="20"/>
        </w:rPr>
      </w:pPr>
      <w:r>
        <w:rPr>
          <w:sz w:val="20"/>
          <w:szCs w:val="20"/>
        </w:rPr>
        <w:t>xxx</w:t>
      </w:r>
      <w:r w:rsidR="00EC38ED">
        <w:rPr>
          <w:sz w:val="20"/>
          <w:szCs w:val="20"/>
        </w:rPr>
        <w:t xml:space="preserve"> – supluji </w:t>
      </w:r>
      <w:r w:rsidR="00DF1160">
        <w:rPr>
          <w:sz w:val="20"/>
          <w:szCs w:val="20"/>
        </w:rPr>
        <w:t xml:space="preserve">správce na hřišti a znám </w:t>
      </w:r>
      <w:r w:rsidR="00EC38ED">
        <w:rPr>
          <w:sz w:val="20"/>
          <w:szCs w:val="20"/>
        </w:rPr>
        <w:t>provoz hřiště</w:t>
      </w:r>
      <w:r w:rsidR="00DF1160">
        <w:rPr>
          <w:sz w:val="20"/>
          <w:szCs w:val="20"/>
        </w:rPr>
        <w:t>. Jedná se mi o p</w:t>
      </w:r>
      <w:r w:rsidR="00EC38ED">
        <w:rPr>
          <w:sz w:val="20"/>
          <w:szCs w:val="20"/>
        </w:rPr>
        <w:t>ozemek</w:t>
      </w:r>
      <w:r w:rsidR="00DF1160">
        <w:rPr>
          <w:sz w:val="20"/>
          <w:szCs w:val="20"/>
        </w:rPr>
        <w:t xml:space="preserve"> </w:t>
      </w:r>
      <w:r>
        <w:rPr>
          <w:sz w:val="20"/>
          <w:szCs w:val="20"/>
        </w:rPr>
        <w:t>xxx</w:t>
      </w:r>
      <w:r w:rsidR="00EC38ED">
        <w:rPr>
          <w:sz w:val="20"/>
          <w:szCs w:val="20"/>
        </w:rPr>
        <w:t xml:space="preserve"> u hřiště</w:t>
      </w:r>
      <w:r w:rsidR="00DF1160">
        <w:rPr>
          <w:sz w:val="20"/>
          <w:szCs w:val="20"/>
        </w:rPr>
        <w:t>, který je užíván jako cesta.</w:t>
      </w:r>
      <w:r w:rsidR="00EC38ED">
        <w:rPr>
          <w:sz w:val="20"/>
          <w:szCs w:val="20"/>
        </w:rPr>
        <w:t xml:space="preserve"> </w:t>
      </w:r>
      <w:r w:rsidR="00DF1160">
        <w:rPr>
          <w:sz w:val="20"/>
          <w:szCs w:val="20"/>
        </w:rPr>
        <w:t>P</w:t>
      </w:r>
      <w:r w:rsidR="00EC38ED">
        <w:rPr>
          <w:sz w:val="20"/>
          <w:szCs w:val="20"/>
        </w:rPr>
        <w:t>oužíváme ji stále</w:t>
      </w:r>
      <w:r w:rsidR="00DF1160">
        <w:rPr>
          <w:sz w:val="20"/>
          <w:szCs w:val="20"/>
        </w:rPr>
        <w:t xml:space="preserve">, bylo by to vhodné po letech </w:t>
      </w:r>
      <w:r w:rsidR="00EC38ED">
        <w:rPr>
          <w:sz w:val="20"/>
          <w:szCs w:val="20"/>
        </w:rPr>
        <w:t>rychle vyřešit</w:t>
      </w:r>
      <w:r w:rsidR="00DF1160">
        <w:rPr>
          <w:sz w:val="20"/>
          <w:szCs w:val="20"/>
        </w:rPr>
        <w:t xml:space="preserve">, </w:t>
      </w:r>
      <w:r w:rsidR="00EC38ED">
        <w:rPr>
          <w:sz w:val="20"/>
          <w:szCs w:val="20"/>
        </w:rPr>
        <w:t xml:space="preserve">jakkoliv – </w:t>
      </w:r>
      <w:r w:rsidR="00DF1160">
        <w:rPr>
          <w:sz w:val="20"/>
          <w:szCs w:val="20"/>
        </w:rPr>
        <w:t xml:space="preserve">koupí nebo </w:t>
      </w:r>
      <w:r w:rsidR="00EC38ED">
        <w:rPr>
          <w:sz w:val="20"/>
          <w:szCs w:val="20"/>
        </w:rPr>
        <w:t>směn</w:t>
      </w:r>
      <w:r w:rsidR="00DF1160">
        <w:rPr>
          <w:sz w:val="20"/>
          <w:szCs w:val="20"/>
        </w:rPr>
        <w:t>ou. N</w:t>
      </w:r>
      <w:r w:rsidR="00A61755">
        <w:rPr>
          <w:sz w:val="20"/>
          <w:szCs w:val="20"/>
        </w:rPr>
        <w:t>ečekat celé volební období je to neutěšený</w:t>
      </w:r>
      <w:r w:rsidR="00DF1160">
        <w:rPr>
          <w:sz w:val="20"/>
          <w:szCs w:val="20"/>
        </w:rPr>
        <w:t xml:space="preserve"> právní </w:t>
      </w:r>
      <w:r w:rsidR="00A61755">
        <w:rPr>
          <w:sz w:val="20"/>
          <w:szCs w:val="20"/>
        </w:rPr>
        <w:t>stav.</w:t>
      </w:r>
    </w:p>
    <w:p w14:paraId="4F05D933" w14:textId="77777777" w:rsidR="00DF1160" w:rsidRDefault="00DF1160">
      <w:pPr>
        <w:pStyle w:val="Default"/>
        <w:spacing w:after="13"/>
        <w:jc w:val="both"/>
        <w:rPr>
          <w:sz w:val="20"/>
          <w:szCs w:val="20"/>
        </w:rPr>
      </w:pPr>
    </w:p>
    <w:p w14:paraId="2E6A5CBC" w14:textId="0A43EFBC" w:rsidR="00156D91" w:rsidRDefault="00A61755">
      <w:pPr>
        <w:pStyle w:val="Default"/>
        <w:spacing w:after="1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Starosta – </w:t>
      </w:r>
      <w:r w:rsidR="00EC38ED">
        <w:rPr>
          <w:sz w:val="20"/>
          <w:szCs w:val="20"/>
        </w:rPr>
        <w:t xml:space="preserve">poděkoval </w:t>
      </w:r>
      <w:r w:rsidR="003B7730">
        <w:rPr>
          <w:sz w:val="20"/>
          <w:szCs w:val="20"/>
        </w:rPr>
        <w:t>xxx</w:t>
      </w:r>
      <w:r w:rsidR="00DF1160">
        <w:rPr>
          <w:sz w:val="20"/>
          <w:szCs w:val="20"/>
        </w:rPr>
        <w:t xml:space="preserve"> </w:t>
      </w:r>
      <w:r w:rsidR="00EC38ED">
        <w:rPr>
          <w:sz w:val="20"/>
          <w:szCs w:val="20"/>
        </w:rPr>
        <w:t>za suplování</w:t>
      </w:r>
      <w:r w:rsidR="00DF1160">
        <w:rPr>
          <w:sz w:val="20"/>
          <w:szCs w:val="20"/>
        </w:rPr>
        <w:t xml:space="preserve"> práce </w:t>
      </w:r>
      <w:r w:rsidR="00EC38ED">
        <w:rPr>
          <w:sz w:val="20"/>
          <w:szCs w:val="20"/>
        </w:rPr>
        <w:t>správce</w:t>
      </w:r>
      <w:r w:rsidR="00DF1160">
        <w:rPr>
          <w:sz w:val="20"/>
          <w:szCs w:val="20"/>
        </w:rPr>
        <w:t>, kterou vykonává po úmrtí</w:t>
      </w:r>
      <w:r w:rsidR="003B7730">
        <w:rPr>
          <w:sz w:val="20"/>
          <w:szCs w:val="20"/>
        </w:rPr>
        <w:t xml:space="preserve"> xxx</w:t>
      </w:r>
      <w:r w:rsidR="006D6F96">
        <w:rPr>
          <w:sz w:val="20"/>
          <w:szCs w:val="20"/>
        </w:rPr>
        <w:t>,</w:t>
      </w:r>
      <w:r w:rsidR="00DF1160">
        <w:rPr>
          <w:sz w:val="20"/>
          <w:szCs w:val="20"/>
        </w:rPr>
        <w:t xml:space="preserve"> a to především v té technické části </w:t>
      </w:r>
      <w:r w:rsidR="006D6F96">
        <w:rPr>
          <w:sz w:val="20"/>
          <w:szCs w:val="20"/>
        </w:rPr>
        <w:t xml:space="preserve">pracovní </w:t>
      </w:r>
      <w:r w:rsidR="00DF1160">
        <w:rPr>
          <w:sz w:val="20"/>
          <w:szCs w:val="20"/>
        </w:rPr>
        <w:t xml:space="preserve">náplně. Já osobně nemusím </w:t>
      </w:r>
      <w:r w:rsidR="006D6F96">
        <w:rPr>
          <w:sz w:val="20"/>
          <w:szCs w:val="20"/>
        </w:rPr>
        <w:t xml:space="preserve">již </w:t>
      </w:r>
      <w:r w:rsidR="00DF1160">
        <w:rPr>
          <w:sz w:val="20"/>
          <w:szCs w:val="20"/>
        </w:rPr>
        <w:t xml:space="preserve">žádné technické problémy řešit. Další náplň práce na hřišti a ubytovně je rozdělena mezi kmenové zaměstnance obce. A </w:t>
      </w:r>
      <w:r w:rsidR="00EC38ED">
        <w:rPr>
          <w:sz w:val="20"/>
          <w:szCs w:val="20"/>
        </w:rPr>
        <w:t>k</w:t>
      </w:r>
      <w:r w:rsidR="00DF1160">
        <w:rPr>
          <w:sz w:val="20"/>
          <w:szCs w:val="20"/>
        </w:rPr>
        <w:t> </w:t>
      </w:r>
      <w:r w:rsidR="00EC38ED">
        <w:rPr>
          <w:sz w:val="20"/>
          <w:szCs w:val="20"/>
        </w:rPr>
        <w:t>pozemku</w:t>
      </w:r>
      <w:r w:rsidR="00DF1160">
        <w:rPr>
          <w:sz w:val="20"/>
          <w:szCs w:val="20"/>
        </w:rPr>
        <w:t xml:space="preserve"> jenom doplním, že krom cesty je na jeho </w:t>
      </w:r>
      <w:r>
        <w:rPr>
          <w:sz w:val="20"/>
          <w:szCs w:val="20"/>
        </w:rPr>
        <w:t>části pramen,</w:t>
      </w:r>
      <w:r w:rsidR="00DF1160">
        <w:rPr>
          <w:sz w:val="20"/>
          <w:szCs w:val="20"/>
        </w:rPr>
        <w:t xml:space="preserve"> který chtěli sportovci vybudovaným vrtem využívat</w:t>
      </w:r>
      <w:r w:rsidR="006D6F96">
        <w:rPr>
          <w:sz w:val="20"/>
          <w:szCs w:val="20"/>
        </w:rPr>
        <w:t>,</w:t>
      </w:r>
      <w:r w:rsidR="00DF1160">
        <w:rPr>
          <w:sz w:val="20"/>
          <w:szCs w:val="20"/>
        </w:rPr>
        <w:t xml:space="preserve"> nebo zde vede nevyužívaný přivaděč </w:t>
      </w:r>
      <w:r w:rsidR="00EC38ED">
        <w:rPr>
          <w:sz w:val="20"/>
          <w:szCs w:val="20"/>
        </w:rPr>
        <w:t>Ř</w:t>
      </w:r>
      <w:r>
        <w:rPr>
          <w:sz w:val="20"/>
          <w:szCs w:val="20"/>
        </w:rPr>
        <w:t>ímov</w:t>
      </w:r>
      <w:r w:rsidR="00DF1160">
        <w:rPr>
          <w:sz w:val="20"/>
          <w:szCs w:val="20"/>
        </w:rPr>
        <w:t>, který by po úpravách dalších přivaděčů ze šachty 64 mohl sloužit jako zdroj vody</w:t>
      </w:r>
      <w:r>
        <w:rPr>
          <w:sz w:val="20"/>
          <w:szCs w:val="20"/>
        </w:rPr>
        <w:t xml:space="preserve"> na hřiště.</w:t>
      </w:r>
    </w:p>
    <w:p w14:paraId="41745EA8" w14:textId="77777777" w:rsidR="00156D91" w:rsidRDefault="00156D91">
      <w:pPr>
        <w:pStyle w:val="Default"/>
        <w:spacing w:after="13"/>
        <w:jc w:val="both"/>
        <w:rPr>
          <w:sz w:val="20"/>
          <w:szCs w:val="20"/>
        </w:rPr>
      </w:pPr>
    </w:p>
    <w:p w14:paraId="28601C03" w14:textId="295D603C" w:rsidR="006D6F96" w:rsidRPr="006D6F96" w:rsidRDefault="006D6F96">
      <w:pPr>
        <w:pStyle w:val="Default"/>
        <w:jc w:val="both"/>
        <w:rPr>
          <w:rFonts w:cs="Cambria"/>
          <w:sz w:val="20"/>
          <w:szCs w:val="20"/>
        </w:rPr>
      </w:pPr>
      <w:r w:rsidRPr="006D6F96">
        <w:rPr>
          <w:rFonts w:cs="Cambria"/>
          <w:sz w:val="20"/>
          <w:szCs w:val="20"/>
        </w:rPr>
        <w:t xml:space="preserve">Starosta dále přivítal bývalého zastupitele </w:t>
      </w:r>
      <w:r w:rsidR="003B7730">
        <w:rPr>
          <w:rFonts w:cs="Cambria"/>
          <w:sz w:val="20"/>
          <w:szCs w:val="20"/>
        </w:rPr>
        <w:t>xxx</w:t>
      </w:r>
      <w:r w:rsidRPr="006D6F96">
        <w:rPr>
          <w:rFonts w:cs="Cambria"/>
          <w:sz w:val="20"/>
          <w:szCs w:val="20"/>
        </w:rPr>
        <w:t xml:space="preserve">, kterému poděkoval za jeho dlouholetou činnost v zastupitelstvu, radě a finančním výboru obce. </w:t>
      </w:r>
      <w:r w:rsidR="003B7730">
        <w:rPr>
          <w:rFonts w:cs="Cambria"/>
          <w:sz w:val="20"/>
          <w:szCs w:val="20"/>
        </w:rPr>
        <w:t>xxx</w:t>
      </w:r>
      <w:r w:rsidRPr="006D6F96">
        <w:rPr>
          <w:rFonts w:cs="Cambria"/>
          <w:sz w:val="20"/>
          <w:szCs w:val="20"/>
        </w:rPr>
        <w:t xml:space="preserve"> rezignoval na svůj mandát poté, co se odstěhoval z Milína do Plané u Klučenic.</w:t>
      </w:r>
    </w:p>
    <w:p w14:paraId="0A1F75C9" w14:textId="77777777" w:rsidR="00156D91" w:rsidRPr="006D6F96" w:rsidRDefault="006D6F96">
      <w:pPr>
        <w:pStyle w:val="Default"/>
        <w:jc w:val="both"/>
        <w:rPr>
          <w:rFonts w:cs="Cambria"/>
          <w:sz w:val="20"/>
          <w:szCs w:val="20"/>
        </w:rPr>
      </w:pPr>
      <w:r w:rsidRPr="006D6F96">
        <w:rPr>
          <w:rFonts w:cs="Cambria"/>
          <w:sz w:val="20"/>
          <w:szCs w:val="20"/>
        </w:rPr>
        <w:t xml:space="preserve"> </w:t>
      </w:r>
    </w:p>
    <w:p w14:paraId="73F65990" w14:textId="77777777" w:rsidR="00156D91" w:rsidRPr="006D6F96" w:rsidRDefault="006D6F96">
      <w:pPr>
        <w:pStyle w:val="Default"/>
        <w:jc w:val="both"/>
        <w:rPr>
          <w:rFonts w:cs="Cambria"/>
          <w:sz w:val="20"/>
          <w:szCs w:val="20"/>
        </w:rPr>
      </w:pPr>
      <w:r w:rsidRPr="006D6F96">
        <w:rPr>
          <w:rFonts w:cs="Cambria"/>
          <w:sz w:val="20"/>
          <w:szCs w:val="20"/>
        </w:rPr>
        <w:t>S</w:t>
      </w:r>
      <w:r w:rsidR="00A61755" w:rsidRPr="006D6F96">
        <w:rPr>
          <w:rFonts w:cs="Cambria"/>
          <w:sz w:val="20"/>
          <w:szCs w:val="20"/>
        </w:rPr>
        <w:t>tarost</w:t>
      </w:r>
      <w:r w:rsidRPr="006D6F96">
        <w:rPr>
          <w:rFonts w:cs="Cambria"/>
          <w:sz w:val="20"/>
          <w:szCs w:val="20"/>
        </w:rPr>
        <w:t xml:space="preserve">a obce poděkoval všem </w:t>
      </w:r>
      <w:r w:rsidR="00A61755" w:rsidRPr="006D6F96">
        <w:rPr>
          <w:rFonts w:cs="Cambria"/>
          <w:sz w:val="20"/>
          <w:szCs w:val="20"/>
        </w:rPr>
        <w:t>za celoroční práci</w:t>
      </w:r>
      <w:r w:rsidRPr="006D6F96">
        <w:rPr>
          <w:rFonts w:cs="Cambria"/>
          <w:sz w:val="20"/>
          <w:szCs w:val="20"/>
        </w:rPr>
        <w:t xml:space="preserve"> a</w:t>
      </w:r>
      <w:r w:rsidR="00EC38ED" w:rsidRPr="006D6F96">
        <w:rPr>
          <w:rFonts w:cs="Cambria"/>
          <w:sz w:val="20"/>
          <w:szCs w:val="20"/>
        </w:rPr>
        <w:t xml:space="preserve"> trpělivost, </w:t>
      </w:r>
      <w:r w:rsidRPr="006D6F96">
        <w:rPr>
          <w:rFonts w:cs="Cambria"/>
          <w:sz w:val="20"/>
          <w:szCs w:val="20"/>
        </w:rPr>
        <w:t xml:space="preserve">popřál </w:t>
      </w:r>
      <w:r w:rsidR="00EC38ED" w:rsidRPr="006D6F96">
        <w:rPr>
          <w:rFonts w:cs="Cambria"/>
          <w:sz w:val="20"/>
          <w:szCs w:val="20"/>
        </w:rPr>
        <w:t xml:space="preserve">krásné svátky a </w:t>
      </w:r>
      <w:r w:rsidRPr="006D6F96">
        <w:rPr>
          <w:rFonts w:cs="Cambria"/>
          <w:sz w:val="20"/>
          <w:szCs w:val="20"/>
        </w:rPr>
        <w:t xml:space="preserve">úspěšný nový </w:t>
      </w:r>
      <w:r w:rsidR="00EC38ED" w:rsidRPr="006D6F96">
        <w:rPr>
          <w:rFonts w:cs="Cambria"/>
          <w:sz w:val="20"/>
          <w:szCs w:val="20"/>
        </w:rPr>
        <w:t>rok</w:t>
      </w:r>
      <w:r w:rsidRPr="006D6F96">
        <w:rPr>
          <w:rFonts w:cs="Cambria"/>
          <w:sz w:val="20"/>
          <w:szCs w:val="20"/>
        </w:rPr>
        <w:t>.</w:t>
      </w:r>
    </w:p>
    <w:p w14:paraId="4CD6D655" w14:textId="77777777" w:rsidR="00156D91" w:rsidRDefault="00156D91">
      <w:pPr>
        <w:pStyle w:val="Default"/>
        <w:jc w:val="both"/>
        <w:rPr>
          <w:rFonts w:cs="Cambria"/>
          <w:iCs/>
          <w:sz w:val="20"/>
          <w:szCs w:val="20"/>
        </w:rPr>
      </w:pPr>
    </w:p>
    <w:p w14:paraId="68E95FCE" w14:textId="77777777" w:rsidR="00156D91" w:rsidRDefault="00A61755">
      <w:pPr>
        <w:pStyle w:val="Default"/>
        <w:spacing w:after="13"/>
        <w:jc w:val="both"/>
        <w:rPr>
          <w:bCs/>
          <w:sz w:val="20"/>
          <w:szCs w:val="20"/>
        </w:rPr>
      </w:pPr>
      <w:r>
        <w:rPr>
          <w:rFonts w:cs="Cambria"/>
          <w:iCs/>
          <w:sz w:val="20"/>
          <w:szCs w:val="20"/>
        </w:rPr>
        <w:t xml:space="preserve">Konec ZO v 19,30 </w:t>
      </w:r>
      <w:r w:rsidRPr="00EC38ED">
        <w:rPr>
          <w:rFonts w:cs="Cambria"/>
          <w:iCs/>
          <w:sz w:val="20"/>
          <w:szCs w:val="20"/>
        </w:rPr>
        <w:t>hodin.</w:t>
      </w:r>
    </w:p>
    <w:p w14:paraId="5C0D5560" w14:textId="77777777" w:rsidR="00156D91" w:rsidRDefault="00156D91">
      <w:pPr>
        <w:pStyle w:val="Default"/>
        <w:jc w:val="both"/>
        <w:rPr>
          <w:rFonts w:cs="Cambria"/>
          <w:iCs/>
          <w:sz w:val="20"/>
          <w:szCs w:val="20"/>
        </w:rPr>
      </w:pPr>
    </w:p>
    <w:p w14:paraId="0691212A" w14:textId="77777777" w:rsidR="00156D91" w:rsidRDefault="00A61755">
      <w:pPr>
        <w:pStyle w:val="Zkladntext2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 w:cs="Cambria"/>
          <w:b/>
          <w:iCs/>
          <w:color w:val="000000"/>
          <w:sz w:val="20"/>
          <w:szCs w:val="20"/>
          <w:u w:val="single"/>
        </w:rPr>
        <w:t>Přílohy zápisu</w:t>
      </w:r>
      <w:r>
        <w:rPr>
          <w:rFonts w:ascii="Arial" w:hAnsi="Arial" w:cs="Cambria"/>
          <w:iCs/>
          <w:color w:val="000000"/>
          <w:sz w:val="20"/>
          <w:szCs w:val="20"/>
        </w:rPr>
        <w:t xml:space="preserve"> (založeno u spisu):</w:t>
      </w:r>
    </w:p>
    <w:p w14:paraId="08B20135" w14:textId="77777777" w:rsidR="00156D91" w:rsidRDefault="00A61755">
      <w:pPr>
        <w:numPr>
          <w:ilvl w:val="0"/>
          <w:numId w:val="3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 w:cs="Cambria"/>
          <w:iCs/>
          <w:sz w:val="20"/>
          <w:szCs w:val="20"/>
        </w:rPr>
        <w:t>Prezenční listina</w:t>
      </w:r>
    </w:p>
    <w:p w14:paraId="2FE50387" w14:textId="77777777" w:rsidR="00156D91" w:rsidRDefault="00156D91">
      <w:pPr>
        <w:jc w:val="both"/>
        <w:rPr>
          <w:rFonts w:ascii="Arial" w:hAnsi="Arial"/>
          <w:sz w:val="20"/>
          <w:szCs w:val="20"/>
        </w:rPr>
      </w:pPr>
    </w:p>
    <w:p w14:paraId="7FC5317F" w14:textId="77777777" w:rsidR="00156D91" w:rsidRDefault="00156D91">
      <w:pPr>
        <w:jc w:val="both"/>
        <w:rPr>
          <w:rFonts w:ascii="Arial" w:hAnsi="Arial"/>
          <w:sz w:val="20"/>
          <w:szCs w:val="20"/>
        </w:rPr>
      </w:pPr>
    </w:p>
    <w:p w14:paraId="592C9014" w14:textId="77777777" w:rsidR="00107256" w:rsidRDefault="00107256">
      <w:pPr>
        <w:jc w:val="both"/>
        <w:rPr>
          <w:rFonts w:ascii="Arial" w:hAnsi="Arial"/>
          <w:sz w:val="20"/>
          <w:szCs w:val="20"/>
        </w:rPr>
      </w:pPr>
    </w:p>
    <w:p w14:paraId="26E524FF" w14:textId="77777777" w:rsidR="00107256" w:rsidRDefault="00107256">
      <w:pPr>
        <w:jc w:val="both"/>
        <w:rPr>
          <w:rFonts w:ascii="Arial" w:hAnsi="Arial"/>
          <w:sz w:val="20"/>
          <w:szCs w:val="20"/>
        </w:rPr>
      </w:pPr>
    </w:p>
    <w:p w14:paraId="4B08E513" w14:textId="77777777" w:rsidR="00156D91" w:rsidRDefault="00751002">
      <w:pPr>
        <w:pStyle w:val="Zkladntext2"/>
        <w:spacing w:after="0" w:line="240" w:lineRule="auto"/>
        <w:jc w:val="both"/>
        <w:rPr>
          <w:rFonts w:ascii="Arial" w:hAnsi="Arial" w:cs="Cambria"/>
          <w:sz w:val="20"/>
          <w:szCs w:val="20"/>
        </w:rPr>
      </w:pPr>
      <w:r>
        <w:rPr>
          <w:rFonts w:ascii="Arial" w:hAnsi="Arial" w:cs="Cambria"/>
          <w:sz w:val="20"/>
          <w:szCs w:val="20"/>
        </w:rPr>
        <w:t>Zapisovatel: Renata Melicharová</w:t>
      </w:r>
    </w:p>
    <w:p w14:paraId="2F48E132" w14:textId="77777777" w:rsidR="00156D91" w:rsidRDefault="00156D91">
      <w:pPr>
        <w:pStyle w:val="Zkladntext2"/>
        <w:spacing w:after="0" w:line="240" w:lineRule="auto"/>
        <w:jc w:val="both"/>
        <w:rPr>
          <w:rFonts w:ascii="Arial" w:hAnsi="Arial" w:cs="Cambria"/>
          <w:sz w:val="20"/>
          <w:szCs w:val="20"/>
        </w:rPr>
      </w:pPr>
    </w:p>
    <w:p w14:paraId="19F40618" w14:textId="77777777" w:rsidR="00156D91" w:rsidRDefault="00A61755">
      <w:pPr>
        <w:pStyle w:val="Zkladntext2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 w:cs="Cambria"/>
          <w:sz w:val="20"/>
          <w:szCs w:val="20"/>
        </w:rPr>
        <w:t>Vyhotovení zápisu: Vladimír Vojáček</w:t>
      </w:r>
    </w:p>
    <w:p w14:paraId="419A92C5" w14:textId="77777777" w:rsidR="00156D91" w:rsidRDefault="00156D91">
      <w:pPr>
        <w:pStyle w:val="Zkladntext2"/>
        <w:spacing w:after="0" w:line="240" w:lineRule="auto"/>
        <w:jc w:val="both"/>
        <w:rPr>
          <w:rFonts w:ascii="Arial" w:hAnsi="Arial" w:cs="Cambria"/>
          <w:sz w:val="20"/>
          <w:szCs w:val="20"/>
        </w:rPr>
      </w:pPr>
    </w:p>
    <w:p w14:paraId="61FD776A" w14:textId="248B15B4" w:rsidR="00156D91" w:rsidRDefault="00A61755">
      <w:pPr>
        <w:pStyle w:val="Zkladntext2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 w:cs="Cambria"/>
          <w:sz w:val="20"/>
          <w:szCs w:val="20"/>
        </w:rPr>
        <w:t xml:space="preserve">Zápis byl vyhotoven dne: </w:t>
      </w:r>
      <w:r w:rsidR="00E32F26">
        <w:rPr>
          <w:rFonts w:ascii="Arial" w:hAnsi="Arial" w:cs="Cambria"/>
          <w:sz w:val="20"/>
          <w:szCs w:val="20"/>
        </w:rPr>
        <w:t>2.1.2026</w:t>
      </w:r>
    </w:p>
    <w:p w14:paraId="53DB1445" w14:textId="77777777" w:rsidR="00156D91" w:rsidRDefault="00156D91">
      <w:pPr>
        <w:jc w:val="both"/>
        <w:rPr>
          <w:rFonts w:ascii="Arial" w:hAnsi="Arial" w:cs="Cambria"/>
          <w:iCs/>
          <w:color w:val="000000"/>
          <w:sz w:val="20"/>
          <w:szCs w:val="20"/>
        </w:rPr>
      </w:pPr>
    </w:p>
    <w:tbl>
      <w:tblPr>
        <w:tblW w:w="5000" w:type="pct"/>
        <w:tblInd w:w="1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529"/>
        <w:gridCol w:w="2290"/>
        <w:gridCol w:w="2421"/>
        <w:gridCol w:w="2398"/>
      </w:tblGrid>
      <w:tr w:rsidR="00156D91" w14:paraId="2E673049" w14:textId="77777777">
        <w:trPr>
          <w:trHeight w:val="385"/>
        </w:trPr>
        <w:tc>
          <w:tcPr>
            <w:tcW w:w="2528" w:type="dxa"/>
          </w:tcPr>
          <w:p w14:paraId="16A57116" w14:textId="77777777" w:rsidR="00156D91" w:rsidRDefault="00156D91">
            <w:pPr>
              <w:pStyle w:val="Obsahtabulky"/>
              <w:jc w:val="both"/>
              <w:rPr>
                <w:rFonts w:ascii="Arial" w:hAnsi="Arial" w:cs="Cambria"/>
                <w:sz w:val="20"/>
                <w:szCs w:val="20"/>
              </w:rPr>
            </w:pPr>
          </w:p>
        </w:tc>
        <w:tc>
          <w:tcPr>
            <w:tcW w:w="2290" w:type="dxa"/>
          </w:tcPr>
          <w:p w14:paraId="63F0208C" w14:textId="77777777" w:rsidR="00156D91" w:rsidRDefault="00156D91">
            <w:pPr>
              <w:pStyle w:val="Obsahtabulky"/>
              <w:jc w:val="both"/>
              <w:rPr>
                <w:rFonts w:ascii="Arial" w:hAnsi="Arial" w:cs="Cambria"/>
                <w:sz w:val="20"/>
                <w:szCs w:val="20"/>
              </w:rPr>
            </w:pPr>
          </w:p>
        </w:tc>
        <w:tc>
          <w:tcPr>
            <w:tcW w:w="2421" w:type="dxa"/>
          </w:tcPr>
          <w:p w14:paraId="0E1D869C" w14:textId="77777777" w:rsidR="00156D91" w:rsidRDefault="00156D91">
            <w:pPr>
              <w:pStyle w:val="Obsahtabulky"/>
              <w:jc w:val="both"/>
              <w:rPr>
                <w:rFonts w:ascii="Arial" w:hAnsi="Arial" w:cs="Cambria"/>
                <w:sz w:val="20"/>
                <w:szCs w:val="20"/>
              </w:rPr>
            </w:pPr>
          </w:p>
        </w:tc>
        <w:tc>
          <w:tcPr>
            <w:tcW w:w="2398" w:type="dxa"/>
          </w:tcPr>
          <w:p w14:paraId="1DC1C9CB" w14:textId="77777777" w:rsidR="00156D91" w:rsidRDefault="00A61755">
            <w:pPr>
              <w:pStyle w:val="Obsahtabulky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Cambria"/>
                <w:sz w:val="20"/>
                <w:szCs w:val="20"/>
              </w:rPr>
              <w:t>Podpis</w:t>
            </w:r>
          </w:p>
        </w:tc>
      </w:tr>
      <w:tr w:rsidR="00156D91" w14:paraId="26FDBAAE" w14:textId="77777777">
        <w:tc>
          <w:tcPr>
            <w:tcW w:w="2528" w:type="dxa"/>
          </w:tcPr>
          <w:p w14:paraId="47B43B8F" w14:textId="77777777" w:rsidR="00156D91" w:rsidRDefault="00A61755">
            <w:pPr>
              <w:pStyle w:val="Obsahtabulky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Cambria"/>
                <w:sz w:val="20"/>
                <w:szCs w:val="20"/>
              </w:rPr>
              <w:t>Ověřovatelé:</w:t>
            </w:r>
          </w:p>
          <w:p w14:paraId="685DAB06" w14:textId="77777777" w:rsidR="00156D91" w:rsidRDefault="00156D91">
            <w:pPr>
              <w:pStyle w:val="Obsahtabulky"/>
              <w:jc w:val="both"/>
              <w:rPr>
                <w:rFonts w:ascii="Arial" w:hAnsi="Arial" w:cs="Cambria"/>
                <w:sz w:val="20"/>
                <w:szCs w:val="20"/>
              </w:rPr>
            </w:pPr>
          </w:p>
        </w:tc>
        <w:tc>
          <w:tcPr>
            <w:tcW w:w="2290" w:type="dxa"/>
          </w:tcPr>
          <w:p w14:paraId="6C76E95B" w14:textId="77777777" w:rsidR="00156D91" w:rsidRDefault="00EC38ED">
            <w:pPr>
              <w:pStyle w:val="Obsahtabulky"/>
              <w:jc w:val="both"/>
              <w:rPr>
                <w:rFonts w:ascii="Arial" w:hAnsi="Arial" w:cs="Cambria"/>
                <w:sz w:val="20"/>
                <w:szCs w:val="20"/>
              </w:rPr>
            </w:pPr>
            <w:r>
              <w:rPr>
                <w:rFonts w:ascii="Arial" w:hAnsi="Arial" w:cs="Cambria"/>
                <w:sz w:val="20"/>
                <w:szCs w:val="20"/>
              </w:rPr>
              <w:t>Mgr. Karel Křížek</w:t>
            </w:r>
          </w:p>
        </w:tc>
        <w:tc>
          <w:tcPr>
            <w:tcW w:w="2421" w:type="dxa"/>
          </w:tcPr>
          <w:p w14:paraId="28E342A5" w14:textId="77777777" w:rsidR="00156D91" w:rsidRDefault="00156D91">
            <w:pPr>
              <w:pStyle w:val="Obsahtabulky"/>
              <w:jc w:val="both"/>
              <w:rPr>
                <w:rFonts w:ascii="Arial" w:hAnsi="Arial" w:cs="Cambria"/>
                <w:sz w:val="20"/>
                <w:szCs w:val="20"/>
              </w:rPr>
            </w:pPr>
          </w:p>
        </w:tc>
        <w:tc>
          <w:tcPr>
            <w:tcW w:w="2398" w:type="dxa"/>
          </w:tcPr>
          <w:p w14:paraId="31806DB6" w14:textId="77777777" w:rsidR="00156D91" w:rsidRDefault="00156D91">
            <w:pPr>
              <w:pStyle w:val="Obsahtabulky"/>
              <w:jc w:val="both"/>
              <w:rPr>
                <w:rFonts w:ascii="Arial" w:hAnsi="Arial" w:cs="Cambria"/>
                <w:sz w:val="20"/>
                <w:szCs w:val="20"/>
              </w:rPr>
            </w:pPr>
          </w:p>
        </w:tc>
      </w:tr>
      <w:tr w:rsidR="00156D91" w14:paraId="36CCFE8A" w14:textId="77777777">
        <w:trPr>
          <w:trHeight w:val="25"/>
        </w:trPr>
        <w:tc>
          <w:tcPr>
            <w:tcW w:w="2528" w:type="dxa"/>
          </w:tcPr>
          <w:p w14:paraId="6EEF7DB3" w14:textId="77777777" w:rsidR="00156D91" w:rsidRDefault="00156D91">
            <w:pPr>
              <w:pStyle w:val="Obsahtabulky"/>
              <w:jc w:val="both"/>
              <w:rPr>
                <w:rFonts w:ascii="Arial" w:hAnsi="Arial" w:cs="Cambria"/>
                <w:sz w:val="20"/>
                <w:szCs w:val="20"/>
              </w:rPr>
            </w:pPr>
          </w:p>
        </w:tc>
        <w:tc>
          <w:tcPr>
            <w:tcW w:w="2290" w:type="dxa"/>
          </w:tcPr>
          <w:p w14:paraId="74B629B8" w14:textId="77777777" w:rsidR="00156D91" w:rsidRDefault="00EC38ED">
            <w:pPr>
              <w:pStyle w:val="Obsahtabulky"/>
              <w:jc w:val="both"/>
              <w:rPr>
                <w:rFonts w:ascii="Arial" w:hAnsi="Arial" w:cs="Cambria"/>
                <w:sz w:val="20"/>
                <w:szCs w:val="20"/>
              </w:rPr>
            </w:pPr>
            <w:r>
              <w:rPr>
                <w:rFonts w:ascii="Arial" w:hAnsi="Arial" w:cs="Cambria"/>
                <w:sz w:val="20"/>
                <w:szCs w:val="20"/>
              </w:rPr>
              <w:t>Mgr. Olga Černá</w:t>
            </w:r>
          </w:p>
        </w:tc>
        <w:tc>
          <w:tcPr>
            <w:tcW w:w="2421" w:type="dxa"/>
          </w:tcPr>
          <w:p w14:paraId="0B6B750D" w14:textId="77777777" w:rsidR="00156D91" w:rsidRDefault="00156D91">
            <w:pPr>
              <w:pStyle w:val="Obsahtabulky"/>
              <w:jc w:val="both"/>
              <w:rPr>
                <w:rFonts w:ascii="Arial" w:hAnsi="Arial" w:cs="Cambria"/>
                <w:sz w:val="20"/>
                <w:szCs w:val="20"/>
              </w:rPr>
            </w:pPr>
          </w:p>
        </w:tc>
        <w:tc>
          <w:tcPr>
            <w:tcW w:w="2398" w:type="dxa"/>
          </w:tcPr>
          <w:p w14:paraId="34763B48" w14:textId="77777777" w:rsidR="00156D91" w:rsidRDefault="00156D91">
            <w:pPr>
              <w:pStyle w:val="Obsahtabulky"/>
              <w:jc w:val="both"/>
              <w:rPr>
                <w:rFonts w:ascii="Arial" w:hAnsi="Arial" w:cs="Cambria"/>
                <w:sz w:val="20"/>
                <w:szCs w:val="20"/>
              </w:rPr>
            </w:pPr>
          </w:p>
        </w:tc>
      </w:tr>
      <w:tr w:rsidR="00156D91" w14:paraId="30B78196" w14:textId="77777777">
        <w:tc>
          <w:tcPr>
            <w:tcW w:w="2528" w:type="dxa"/>
          </w:tcPr>
          <w:p w14:paraId="714DD59D" w14:textId="77777777" w:rsidR="00156D91" w:rsidRDefault="00156D91">
            <w:pPr>
              <w:pStyle w:val="Obsahtabulky"/>
              <w:jc w:val="both"/>
              <w:rPr>
                <w:rFonts w:ascii="Arial" w:hAnsi="Arial" w:cs="Cambria"/>
                <w:sz w:val="20"/>
                <w:szCs w:val="20"/>
              </w:rPr>
            </w:pPr>
          </w:p>
          <w:p w14:paraId="5208CDF0" w14:textId="77777777" w:rsidR="00156D91" w:rsidRDefault="00156D91">
            <w:pPr>
              <w:pStyle w:val="Obsahtabulky"/>
              <w:jc w:val="both"/>
              <w:rPr>
                <w:rFonts w:ascii="Arial" w:hAnsi="Arial" w:cs="Cambria"/>
                <w:sz w:val="20"/>
                <w:szCs w:val="20"/>
              </w:rPr>
            </w:pPr>
          </w:p>
          <w:p w14:paraId="36D14B3A" w14:textId="77777777" w:rsidR="00156D91" w:rsidRDefault="00A61755">
            <w:pPr>
              <w:pStyle w:val="Obsahtabulky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Cambria"/>
                <w:sz w:val="20"/>
                <w:szCs w:val="20"/>
              </w:rPr>
              <w:t>Starosta:</w:t>
            </w:r>
          </w:p>
          <w:p w14:paraId="163FBE26" w14:textId="77777777" w:rsidR="00156D91" w:rsidRDefault="00156D91">
            <w:pPr>
              <w:pStyle w:val="Obsahtabulky"/>
              <w:jc w:val="both"/>
              <w:rPr>
                <w:rFonts w:ascii="Arial" w:hAnsi="Arial" w:cs="Cambria"/>
                <w:sz w:val="20"/>
                <w:szCs w:val="20"/>
              </w:rPr>
            </w:pPr>
          </w:p>
        </w:tc>
        <w:tc>
          <w:tcPr>
            <w:tcW w:w="2290" w:type="dxa"/>
          </w:tcPr>
          <w:p w14:paraId="266E759F" w14:textId="77777777" w:rsidR="00156D91" w:rsidRDefault="00156D91">
            <w:pPr>
              <w:pStyle w:val="Obsahtabulky"/>
              <w:jc w:val="both"/>
              <w:rPr>
                <w:rFonts w:ascii="Arial" w:hAnsi="Arial" w:cs="Cambria"/>
                <w:sz w:val="20"/>
                <w:szCs w:val="20"/>
              </w:rPr>
            </w:pPr>
          </w:p>
          <w:p w14:paraId="76A328FA" w14:textId="77777777" w:rsidR="00156D91" w:rsidRDefault="00156D91">
            <w:pPr>
              <w:pStyle w:val="Obsahtabulky"/>
              <w:jc w:val="both"/>
              <w:rPr>
                <w:rFonts w:ascii="Arial" w:hAnsi="Arial" w:cs="Cambria"/>
                <w:sz w:val="20"/>
                <w:szCs w:val="20"/>
              </w:rPr>
            </w:pPr>
          </w:p>
          <w:p w14:paraId="6C680550" w14:textId="77777777" w:rsidR="00156D91" w:rsidRDefault="00A61755">
            <w:pPr>
              <w:pStyle w:val="Obsahtabulky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Cambria"/>
                <w:sz w:val="20"/>
                <w:szCs w:val="20"/>
              </w:rPr>
              <w:t>Vladimír Vojáček</w:t>
            </w:r>
          </w:p>
        </w:tc>
        <w:tc>
          <w:tcPr>
            <w:tcW w:w="2421" w:type="dxa"/>
          </w:tcPr>
          <w:p w14:paraId="6DA0D010" w14:textId="77777777" w:rsidR="00156D91" w:rsidRDefault="00156D91">
            <w:pPr>
              <w:pStyle w:val="Obsahtabulky"/>
              <w:jc w:val="both"/>
              <w:rPr>
                <w:rFonts w:ascii="Arial" w:hAnsi="Arial" w:cs="Cambria"/>
                <w:sz w:val="20"/>
                <w:szCs w:val="20"/>
              </w:rPr>
            </w:pPr>
          </w:p>
        </w:tc>
        <w:tc>
          <w:tcPr>
            <w:tcW w:w="2398" w:type="dxa"/>
          </w:tcPr>
          <w:p w14:paraId="4D5AD558" w14:textId="77777777" w:rsidR="00156D91" w:rsidRDefault="00156D91">
            <w:pPr>
              <w:pStyle w:val="Obsahtabulky"/>
              <w:jc w:val="both"/>
              <w:rPr>
                <w:rFonts w:ascii="Arial" w:hAnsi="Arial" w:cs="Cambria"/>
                <w:sz w:val="20"/>
                <w:szCs w:val="20"/>
              </w:rPr>
            </w:pPr>
          </w:p>
        </w:tc>
      </w:tr>
    </w:tbl>
    <w:p w14:paraId="0AF3318F" w14:textId="77777777" w:rsidR="00156D91" w:rsidRDefault="00A61755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 w:cs="Cambria"/>
          <w:iCs/>
          <w:color w:val="000000"/>
          <w:sz w:val="20"/>
          <w:szCs w:val="20"/>
        </w:rPr>
        <w:t xml:space="preserve">    Razítko obce:</w:t>
      </w:r>
    </w:p>
    <w:sectPr w:rsidR="00156D91">
      <w:footerReference w:type="default" r:id="rId8"/>
      <w:pgSz w:w="11906" w:h="16838"/>
      <w:pgMar w:top="1134" w:right="1134" w:bottom="1601" w:left="1134" w:header="0" w:footer="1134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5EDF9" w14:textId="77777777" w:rsidR="00952B33" w:rsidRDefault="00952B33">
      <w:r>
        <w:separator/>
      </w:r>
    </w:p>
  </w:endnote>
  <w:endnote w:type="continuationSeparator" w:id="0">
    <w:p w14:paraId="71CA0EEC" w14:textId="77777777" w:rsidR="00952B33" w:rsidRDefault="00952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tang;바탕">
    <w:panose1 w:val="00000000000000000000"/>
    <w:charset w:val="8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248C1" w14:textId="7B417FCF" w:rsidR="00944496" w:rsidRDefault="00944496">
    <w:pPr>
      <w:pStyle w:val="Zpat"/>
      <w:jc w:val="right"/>
    </w:pPr>
    <w:r>
      <w:rPr>
        <w:rFonts w:ascii="Arial" w:eastAsia="Batang;바탕" w:hAnsi="Arial" w:cs="Arial"/>
        <w:sz w:val="16"/>
      </w:rPr>
      <w:t xml:space="preserve">Strana </w:t>
    </w:r>
    <w:r>
      <w:rPr>
        <w:rFonts w:ascii="Arial" w:eastAsia="Batang;바탕" w:hAnsi="Arial" w:cs="Arial"/>
        <w:sz w:val="16"/>
      </w:rPr>
      <w:fldChar w:fldCharType="begin"/>
    </w:r>
    <w:r>
      <w:rPr>
        <w:rFonts w:ascii="Arial" w:eastAsia="Batang;바탕" w:hAnsi="Arial" w:cs="Arial"/>
        <w:sz w:val="16"/>
      </w:rPr>
      <w:instrText xml:space="preserve"> PAGE </w:instrText>
    </w:r>
    <w:r>
      <w:rPr>
        <w:rFonts w:ascii="Arial" w:eastAsia="Batang;바탕" w:hAnsi="Arial" w:cs="Arial"/>
        <w:sz w:val="16"/>
      </w:rPr>
      <w:fldChar w:fldCharType="separate"/>
    </w:r>
    <w:r w:rsidR="002107ED">
      <w:rPr>
        <w:rFonts w:ascii="Arial" w:eastAsia="Batang;바탕" w:hAnsi="Arial" w:cs="Arial"/>
        <w:noProof/>
        <w:sz w:val="16"/>
      </w:rPr>
      <w:t>6</w:t>
    </w:r>
    <w:r>
      <w:rPr>
        <w:rFonts w:ascii="Arial" w:eastAsia="Batang;바탕" w:hAnsi="Arial" w:cs="Arial"/>
        <w:sz w:val="16"/>
      </w:rPr>
      <w:fldChar w:fldCharType="end"/>
    </w:r>
    <w:r>
      <w:rPr>
        <w:rFonts w:ascii="Arial" w:eastAsia="Batang;바탕" w:hAnsi="Arial" w:cs="Arial"/>
        <w:sz w:val="16"/>
      </w:rPr>
      <w:t xml:space="preserve"> (celkem </w:t>
    </w:r>
    <w:r w:rsidR="00E32F26">
      <w:rPr>
        <w:rFonts w:ascii="Arial" w:eastAsia="Batang;바탕" w:hAnsi="Arial" w:cs="Arial"/>
        <w:sz w:val="16"/>
      </w:rPr>
      <w:t>11</w:t>
    </w:r>
    <w:r>
      <w:rPr>
        <w:rFonts w:ascii="Arial" w:eastAsia="Batang;바탕" w:hAnsi="Arial" w:cs="Arial"/>
        <w:sz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72A18" w14:textId="77777777" w:rsidR="00952B33" w:rsidRDefault="00952B33">
      <w:r>
        <w:separator/>
      </w:r>
    </w:p>
  </w:footnote>
  <w:footnote w:type="continuationSeparator" w:id="0">
    <w:p w14:paraId="6CAD2560" w14:textId="77777777" w:rsidR="00952B33" w:rsidRDefault="00952B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C6976"/>
    <w:multiLevelType w:val="hybridMultilevel"/>
    <w:tmpl w:val="7D4C41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44589"/>
    <w:multiLevelType w:val="multilevel"/>
    <w:tmpl w:val="B58E7D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0DA52AA"/>
    <w:multiLevelType w:val="hybridMultilevel"/>
    <w:tmpl w:val="3EC0C032"/>
    <w:lvl w:ilvl="0" w:tplc="F878B5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A26A5F"/>
    <w:multiLevelType w:val="multilevel"/>
    <w:tmpl w:val="14D6A2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31B2B96"/>
    <w:multiLevelType w:val="multilevel"/>
    <w:tmpl w:val="BE36AF8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579402A6"/>
    <w:multiLevelType w:val="multilevel"/>
    <w:tmpl w:val="83A2624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708651279">
    <w:abstractNumId w:val="1"/>
  </w:num>
  <w:num w:numId="2" w16cid:durableId="1002657389">
    <w:abstractNumId w:val="4"/>
  </w:num>
  <w:num w:numId="3" w16cid:durableId="751590226">
    <w:abstractNumId w:val="5"/>
  </w:num>
  <w:num w:numId="4" w16cid:durableId="736324523">
    <w:abstractNumId w:val="3"/>
  </w:num>
  <w:num w:numId="5" w16cid:durableId="1585648157">
    <w:abstractNumId w:val="2"/>
  </w:num>
  <w:num w:numId="6" w16cid:durableId="310330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D91"/>
    <w:rsid w:val="00037F37"/>
    <w:rsid w:val="00081D93"/>
    <w:rsid w:val="00082778"/>
    <w:rsid w:val="000E5CEE"/>
    <w:rsid w:val="00107256"/>
    <w:rsid w:val="00121AFA"/>
    <w:rsid w:val="00140341"/>
    <w:rsid w:val="001465DB"/>
    <w:rsid w:val="00156D91"/>
    <w:rsid w:val="00165616"/>
    <w:rsid w:val="002107ED"/>
    <w:rsid w:val="00221A08"/>
    <w:rsid w:val="00232664"/>
    <w:rsid w:val="002361D8"/>
    <w:rsid w:val="0024682C"/>
    <w:rsid w:val="002568EE"/>
    <w:rsid w:val="00261D82"/>
    <w:rsid w:val="00295128"/>
    <w:rsid w:val="00297CF6"/>
    <w:rsid w:val="002A2839"/>
    <w:rsid w:val="002B6A71"/>
    <w:rsid w:val="002C2072"/>
    <w:rsid w:val="002C2808"/>
    <w:rsid w:val="00300A33"/>
    <w:rsid w:val="003018AF"/>
    <w:rsid w:val="003432A4"/>
    <w:rsid w:val="00344285"/>
    <w:rsid w:val="003507F9"/>
    <w:rsid w:val="00350A6D"/>
    <w:rsid w:val="00374F50"/>
    <w:rsid w:val="0037646E"/>
    <w:rsid w:val="003946A7"/>
    <w:rsid w:val="00394B16"/>
    <w:rsid w:val="003A4741"/>
    <w:rsid w:val="003B7730"/>
    <w:rsid w:val="003E680B"/>
    <w:rsid w:val="004970BF"/>
    <w:rsid w:val="004F5E89"/>
    <w:rsid w:val="005051F9"/>
    <w:rsid w:val="00516606"/>
    <w:rsid w:val="00526CA1"/>
    <w:rsid w:val="00555176"/>
    <w:rsid w:val="00591669"/>
    <w:rsid w:val="00595CDB"/>
    <w:rsid w:val="00611BA9"/>
    <w:rsid w:val="006430AA"/>
    <w:rsid w:val="00653791"/>
    <w:rsid w:val="00672833"/>
    <w:rsid w:val="006778C3"/>
    <w:rsid w:val="0068633B"/>
    <w:rsid w:val="00695D5F"/>
    <w:rsid w:val="006B5910"/>
    <w:rsid w:val="006D6F96"/>
    <w:rsid w:val="006F0D3B"/>
    <w:rsid w:val="006F464C"/>
    <w:rsid w:val="00750712"/>
    <w:rsid w:val="00751002"/>
    <w:rsid w:val="00773B2E"/>
    <w:rsid w:val="007B47E5"/>
    <w:rsid w:val="007B66E2"/>
    <w:rsid w:val="008D663A"/>
    <w:rsid w:val="008E5F83"/>
    <w:rsid w:val="008F31AE"/>
    <w:rsid w:val="0092758E"/>
    <w:rsid w:val="009339C9"/>
    <w:rsid w:val="00940EA4"/>
    <w:rsid w:val="0094203C"/>
    <w:rsid w:val="00944496"/>
    <w:rsid w:val="00951B84"/>
    <w:rsid w:val="00952B33"/>
    <w:rsid w:val="00955106"/>
    <w:rsid w:val="009629F2"/>
    <w:rsid w:val="00967A5B"/>
    <w:rsid w:val="00A61755"/>
    <w:rsid w:val="00A65785"/>
    <w:rsid w:val="00AA4EA6"/>
    <w:rsid w:val="00AE76B0"/>
    <w:rsid w:val="00AF123A"/>
    <w:rsid w:val="00B2233D"/>
    <w:rsid w:val="00B23D58"/>
    <w:rsid w:val="00B547AC"/>
    <w:rsid w:val="00B56ED4"/>
    <w:rsid w:val="00B91F3F"/>
    <w:rsid w:val="00BA3280"/>
    <w:rsid w:val="00BA4684"/>
    <w:rsid w:val="00BA611D"/>
    <w:rsid w:val="00BB1685"/>
    <w:rsid w:val="00BB61F5"/>
    <w:rsid w:val="00BC3925"/>
    <w:rsid w:val="00BD390F"/>
    <w:rsid w:val="00BD67D5"/>
    <w:rsid w:val="00C04F81"/>
    <w:rsid w:val="00C62D4C"/>
    <w:rsid w:val="00C65649"/>
    <w:rsid w:val="00C866A6"/>
    <w:rsid w:val="00CE2613"/>
    <w:rsid w:val="00CF5365"/>
    <w:rsid w:val="00D13C31"/>
    <w:rsid w:val="00D36436"/>
    <w:rsid w:val="00D36498"/>
    <w:rsid w:val="00D65223"/>
    <w:rsid w:val="00D9680A"/>
    <w:rsid w:val="00DB5666"/>
    <w:rsid w:val="00DD6661"/>
    <w:rsid w:val="00DF1160"/>
    <w:rsid w:val="00E3072A"/>
    <w:rsid w:val="00E32F26"/>
    <w:rsid w:val="00E35E1A"/>
    <w:rsid w:val="00E64938"/>
    <w:rsid w:val="00E70E77"/>
    <w:rsid w:val="00EC38ED"/>
    <w:rsid w:val="00ED0CA0"/>
    <w:rsid w:val="00ED0F5C"/>
    <w:rsid w:val="00F23658"/>
    <w:rsid w:val="00F310C6"/>
    <w:rsid w:val="00F36CBF"/>
    <w:rsid w:val="00F42C60"/>
    <w:rsid w:val="00F6200D"/>
    <w:rsid w:val="00F724CE"/>
    <w:rsid w:val="00FA42DE"/>
    <w:rsid w:val="00FB10BA"/>
    <w:rsid w:val="00FC15A9"/>
    <w:rsid w:val="00FC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6E374"/>
  <w15:docId w15:val="{81B58ED1-0F49-4125-8B1C-90A866AA5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00AD"/>
  </w:style>
  <w:style w:type="paragraph" w:styleId="Nadpis1">
    <w:name w:val="heading 1"/>
    <w:basedOn w:val="Nadpis"/>
    <w:next w:val="Zkladntext"/>
    <w:qFormat/>
    <w:rsid w:val="003F5748"/>
    <w:pPr>
      <w:outlineLvl w:val="0"/>
    </w:pPr>
    <w:rPr>
      <w:rFonts w:ascii="Liberation Serif" w:eastAsia="NSimSun" w:hAnsi="Liberation Serif"/>
      <w:b/>
      <w:bCs/>
      <w:sz w:val="48"/>
      <w:szCs w:val="48"/>
    </w:rPr>
  </w:style>
  <w:style w:type="paragraph" w:styleId="Nadpis2">
    <w:name w:val="heading 2"/>
    <w:basedOn w:val="Nadpis"/>
    <w:next w:val="Zkladntext"/>
    <w:qFormat/>
    <w:rsid w:val="003F5748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Normln"/>
    <w:next w:val="Normln"/>
    <w:qFormat/>
    <w:rsid w:val="003F5748"/>
    <w:pPr>
      <w:keepNext/>
      <w:numPr>
        <w:ilvl w:val="2"/>
        <w:numId w:val="2"/>
      </w:numPr>
      <w:outlineLvl w:val="2"/>
    </w:pPr>
    <w:rPr>
      <w:rFonts w:ascii="Cambria" w:hAnsi="Cambria" w:cs="Arial"/>
      <w:b/>
      <w:bCs/>
      <w:color w:val="C00000"/>
      <w:szCs w:val="26"/>
      <w:u w:val="single"/>
    </w:rPr>
  </w:style>
  <w:style w:type="paragraph" w:styleId="Nadpis6">
    <w:name w:val="heading 6"/>
    <w:basedOn w:val="Normln"/>
    <w:next w:val="Normln"/>
    <w:qFormat/>
    <w:rsid w:val="003F5748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3F5748"/>
    <w:pPr>
      <w:numPr>
        <w:ilvl w:val="6"/>
        <w:numId w:val="2"/>
      </w:num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qFormat/>
    <w:rsid w:val="003F5748"/>
    <w:rPr>
      <w:rFonts w:ascii="Courier New" w:hAnsi="Courier New" w:cs="Courier New"/>
    </w:rPr>
  </w:style>
  <w:style w:type="character" w:customStyle="1" w:styleId="WW8Num9z0">
    <w:name w:val="WW8Num9z0"/>
    <w:qFormat/>
    <w:rsid w:val="003F5748"/>
  </w:style>
  <w:style w:type="character" w:customStyle="1" w:styleId="WW8Num9z1">
    <w:name w:val="WW8Num9z1"/>
    <w:qFormat/>
    <w:rsid w:val="003F5748"/>
    <w:rPr>
      <w:rFonts w:ascii="Symbol" w:hAnsi="Symbol" w:cs="Symbol"/>
    </w:rPr>
  </w:style>
  <w:style w:type="character" w:customStyle="1" w:styleId="WW8Num4z0">
    <w:name w:val="WW8Num4z0"/>
    <w:qFormat/>
    <w:rsid w:val="003F5748"/>
    <w:rPr>
      <w:rFonts w:ascii="Symbol" w:hAnsi="Symbol" w:cs="Symbol"/>
    </w:rPr>
  </w:style>
  <w:style w:type="character" w:customStyle="1" w:styleId="Znakypropoznmkupodarou">
    <w:name w:val="Znaky pro poznámku pod čarou"/>
    <w:qFormat/>
    <w:rsid w:val="003F5748"/>
    <w:rPr>
      <w:vertAlign w:val="superscript"/>
    </w:rPr>
  </w:style>
  <w:style w:type="character" w:customStyle="1" w:styleId="WW8Num8z0">
    <w:name w:val="WW8Num8z0"/>
    <w:qFormat/>
    <w:rsid w:val="003F5748"/>
  </w:style>
  <w:style w:type="character" w:styleId="Znakapoznpodarou">
    <w:name w:val="footnote reference"/>
    <w:rPr>
      <w:vertAlign w:val="superscript"/>
    </w:rPr>
  </w:style>
  <w:style w:type="character" w:customStyle="1" w:styleId="FootnoteCharacters">
    <w:name w:val="Footnote Characters"/>
    <w:qFormat/>
    <w:rsid w:val="003F5748"/>
    <w:rPr>
      <w:vertAlign w:val="superscript"/>
    </w:rPr>
  </w:style>
  <w:style w:type="character" w:customStyle="1" w:styleId="Znakyprovysvtlivky">
    <w:name w:val="Znaky pro vysvětlivky"/>
    <w:qFormat/>
    <w:rsid w:val="003F5748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EndnoteCharacters">
    <w:name w:val="Endnote Characters"/>
    <w:qFormat/>
    <w:rsid w:val="003F5748"/>
    <w:rPr>
      <w:vertAlign w:val="superscript"/>
    </w:rPr>
  </w:style>
  <w:style w:type="character" w:customStyle="1" w:styleId="Odrky">
    <w:name w:val="Odrážky"/>
    <w:qFormat/>
    <w:rsid w:val="003F5748"/>
    <w:rPr>
      <w:rFonts w:ascii="OpenSymbol" w:eastAsia="OpenSymbol" w:hAnsi="OpenSymbol" w:cs="OpenSymbol"/>
    </w:rPr>
  </w:style>
  <w:style w:type="character" w:customStyle="1" w:styleId="Symbolyproslovn">
    <w:name w:val="Symboly pro číslování"/>
    <w:qFormat/>
    <w:rsid w:val="003F5748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D20ED1"/>
    <w:rPr>
      <w:rFonts w:ascii="Segoe UI" w:hAnsi="Segoe UI" w:cs="Mangal"/>
      <w:sz w:val="18"/>
      <w:szCs w:val="16"/>
    </w:rPr>
  </w:style>
  <w:style w:type="character" w:customStyle="1" w:styleId="Promnn">
    <w:name w:val="Proměnný"/>
    <w:qFormat/>
    <w:rsid w:val="003F5748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AC587F"/>
    <w:rPr>
      <w:color w:val="0563C1" w:themeColor="hyperlink"/>
      <w:u w:val="single"/>
    </w:rPr>
  </w:style>
  <w:style w:type="character" w:styleId="Siln">
    <w:name w:val="Strong"/>
    <w:qFormat/>
    <w:rsid w:val="003F5748"/>
    <w:rPr>
      <w:b/>
      <w:bCs/>
    </w:rPr>
  </w:style>
  <w:style w:type="character" w:customStyle="1" w:styleId="Zkladntext2Char">
    <w:name w:val="Základní text 2 Char"/>
    <w:basedOn w:val="Standardnpsmoodstavce"/>
    <w:link w:val="Zkladntext2"/>
    <w:qFormat/>
    <w:rsid w:val="009B0BBE"/>
  </w:style>
  <w:style w:type="paragraph" w:customStyle="1" w:styleId="Nadpis">
    <w:name w:val="Nadpis"/>
    <w:basedOn w:val="Normln"/>
    <w:next w:val="Zkladntext"/>
    <w:qFormat/>
    <w:rsid w:val="003F5748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rsid w:val="003F5748"/>
    <w:pPr>
      <w:spacing w:after="140" w:line="276" w:lineRule="auto"/>
    </w:pPr>
  </w:style>
  <w:style w:type="paragraph" w:styleId="Seznam">
    <w:name w:val="List"/>
    <w:basedOn w:val="Zkladntext"/>
    <w:rsid w:val="003F5748"/>
  </w:style>
  <w:style w:type="paragraph" w:styleId="Titulek">
    <w:name w:val="caption"/>
    <w:basedOn w:val="Normln"/>
    <w:qFormat/>
    <w:rsid w:val="003F5748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rsid w:val="003F5748"/>
    <w:pPr>
      <w:suppressLineNumbers/>
    </w:pPr>
  </w:style>
  <w:style w:type="paragraph" w:styleId="Zkladntext2">
    <w:name w:val="Body Text 2"/>
    <w:basedOn w:val="Normln"/>
    <w:link w:val="Zkladntext2Char"/>
    <w:qFormat/>
    <w:rsid w:val="003F5748"/>
    <w:pPr>
      <w:spacing w:after="120" w:line="480" w:lineRule="auto"/>
    </w:pPr>
  </w:style>
  <w:style w:type="paragraph" w:styleId="Textpoznpodarou">
    <w:name w:val="footnote text"/>
    <w:basedOn w:val="Normln"/>
    <w:rsid w:val="003F5748"/>
    <w:pPr>
      <w:suppressLineNumbers/>
      <w:ind w:left="340" w:hanging="340"/>
    </w:pPr>
    <w:rPr>
      <w:sz w:val="20"/>
      <w:szCs w:val="20"/>
    </w:rPr>
  </w:style>
  <w:style w:type="paragraph" w:styleId="Zkladntextodsazen">
    <w:name w:val="Body Text Indent"/>
    <w:basedOn w:val="Normln"/>
    <w:rsid w:val="003F5748"/>
    <w:pPr>
      <w:spacing w:after="120"/>
      <w:ind w:left="283"/>
    </w:pPr>
  </w:style>
  <w:style w:type="paragraph" w:customStyle="1" w:styleId="Default">
    <w:name w:val="Default"/>
    <w:qFormat/>
    <w:rsid w:val="003F5748"/>
    <w:rPr>
      <w:rFonts w:ascii="Arial" w:hAnsi="Arial"/>
      <w:color w:val="000000"/>
    </w:rPr>
  </w:style>
  <w:style w:type="paragraph" w:customStyle="1" w:styleId="Obsahtabulky">
    <w:name w:val="Obsah tabulky"/>
    <w:basedOn w:val="Normln"/>
    <w:qFormat/>
    <w:rsid w:val="003F5748"/>
    <w:pPr>
      <w:widowControl w:val="0"/>
      <w:suppressLineNumbers/>
    </w:pPr>
  </w:style>
  <w:style w:type="paragraph" w:customStyle="1" w:styleId="Nadpistabulky">
    <w:name w:val="Nadpis tabulky"/>
    <w:basedOn w:val="Obsahtabulky"/>
    <w:qFormat/>
    <w:rsid w:val="003F5748"/>
    <w:pPr>
      <w:jc w:val="center"/>
    </w:pPr>
    <w:rPr>
      <w:b/>
      <w:bCs/>
    </w:rPr>
  </w:style>
  <w:style w:type="paragraph" w:customStyle="1" w:styleId="Zhlavazpat">
    <w:name w:val="Záhlaví a zápatí"/>
    <w:basedOn w:val="Normln"/>
    <w:qFormat/>
    <w:rsid w:val="003F5748"/>
  </w:style>
  <w:style w:type="paragraph" w:styleId="Zpat">
    <w:name w:val="footer"/>
    <w:basedOn w:val="Normln"/>
    <w:rsid w:val="003F5748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D20ED1"/>
    <w:rPr>
      <w:rFonts w:ascii="Segoe UI" w:hAnsi="Segoe UI" w:cs="Mangal"/>
      <w:sz w:val="18"/>
      <w:szCs w:val="16"/>
    </w:rPr>
  </w:style>
  <w:style w:type="paragraph" w:styleId="Zhlav">
    <w:name w:val="header"/>
    <w:basedOn w:val="Normln"/>
    <w:rsid w:val="003F5748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Pa57">
    <w:name w:val="Pa57"/>
    <w:basedOn w:val="Default"/>
    <w:next w:val="Default"/>
    <w:qFormat/>
    <w:rsid w:val="003F5748"/>
    <w:pPr>
      <w:spacing w:line="201" w:lineRule="atLeast"/>
    </w:pPr>
  </w:style>
  <w:style w:type="paragraph" w:styleId="Odstavecseseznamem">
    <w:name w:val="List Paragraph"/>
    <w:basedOn w:val="Normln"/>
    <w:uiPriority w:val="34"/>
    <w:qFormat/>
    <w:rsid w:val="009B0BBE"/>
    <w:pPr>
      <w:ind w:left="720"/>
      <w:contextualSpacing/>
    </w:pPr>
    <w:rPr>
      <w:rFonts w:cs="Mangal"/>
      <w:szCs w:val="21"/>
    </w:rPr>
  </w:style>
  <w:style w:type="paragraph" w:customStyle="1" w:styleId="text">
    <w:name w:val="text"/>
    <w:basedOn w:val="Normln"/>
    <w:qFormat/>
    <w:rsid w:val="000C09B5"/>
    <w:pPr>
      <w:suppressAutoHyphens w:val="0"/>
      <w:spacing w:beforeAutospacing="1" w:afterAutospacing="1"/>
    </w:pPr>
    <w:rPr>
      <w:rFonts w:ascii="Times New Roman" w:eastAsia="Times New Roman" w:hAnsi="Times New Roman" w:cs="Times New Roman"/>
      <w:kern w:val="0"/>
      <w:lang w:eastAsia="cs-CZ" w:bidi="ar-SA"/>
    </w:rPr>
  </w:style>
  <w:style w:type="numbering" w:customStyle="1" w:styleId="WW8Num5">
    <w:name w:val="WW8Num5"/>
    <w:qFormat/>
    <w:rsid w:val="003F5748"/>
  </w:style>
  <w:style w:type="numbering" w:customStyle="1" w:styleId="WW8Num9">
    <w:name w:val="WW8Num9"/>
    <w:qFormat/>
    <w:rsid w:val="003F5748"/>
  </w:style>
  <w:style w:type="numbering" w:customStyle="1" w:styleId="WW8Num4">
    <w:name w:val="WW8Num4"/>
    <w:qFormat/>
    <w:rsid w:val="003F5748"/>
  </w:style>
  <w:style w:type="numbering" w:customStyle="1" w:styleId="WW8Num8">
    <w:name w:val="WW8Num8"/>
    <w:qFormat/>
    <w:rsid w:val="003F57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6EB2D-D74D-4C92-824B-E0A173EE7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3930</Words>
  <Characters>23192</Characters>
  <Application>Microsoft Office Word</Application>
  <DocSecurity>0</DocSecurity>
  <Lines>193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Vojacek</dc:creator>
  <cp:lastModifiedBy>stavebni</cp:lastModifiedBy>
  <cp:revision>11</cp:revision>
  <dcterms:created xsi:type="dcterms:W3CDTF">2026-01-28T06:44:00Z</dcterms:created>
  <dcterms:modified xsi:type="dcterms:W3CDTF">2026-01-28T09:10:00Z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2024-09-04T13:24:00Z</dcterms:created>
  <dc:creator>Ing. Marek Vladimír</dc:creator>
  <dc:description/>
  <dc:language>cs-CZ</dc:language>
  <cp:lastModifiedBy/>
  <cp:lastPrinted>2024-07-22T07:23:44Z</cp:lastPrinted>
  <dcterms:modified xsi:type="dcterms:W3CDTF">2025-10-12T00:18:07Z</dcterms:modified>
  <cp:revision>941</cp:revision>
  <dc:subject/>
  <dc:title>A. NÁVRHOVÁ (PROJEKĆNÍ) ĆÁST</dc:title>
</cp:coreProperties>
</file>