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keepNext w:val="true"/>
        <w:tabs>
          <w:tab w:val="left" w:pos="0" w:leader="none"/>
        </w:tabs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</w:p>
    <w:p>
      <w:pPr>
        <w:keepNext w:val="true"/>
        <w:tabs>
          <w:tab w:val="left" w:pos="0" w:leader="none"/>
        </w:tabs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Obec Milín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11. kv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ětna 27, 262 31 Milín</w:t>
      </w:r>
    </w:p>
    <w:p>
      <w:pPr>
        <w:keepNext w:val="true"/>
        <w:tabs>
          <w:tab w:val="left" w:pos="0" w:leader="none"/>
        </w:tabs>
        <w:suppressAutoHyphens w:val="true"/>
        <w:spacing w:before="12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Č: 242730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obecmilin@volny.cz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, </w:t>
      </w:r>
      <w:hyperlink xmlns:r="http://schemas.openxmlformats.org/officeDocument/2006/relationships" r:id="docRId1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www.milin.cz</w:t>
        </w:r>
      </w:hyperlink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u w:val="single"/>
          <w:shd w:fill="auto" w:val="clear"/>
        </w:rPr>
        <w:t xml:space="preserve">zásady pro postup p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u w:val="single"/>
          <w:shd w:fill="auto" w:val="clear"/>
        </w:rPr>
        <w:t xml:space="preserve">ři nabízení pronájmu uvolněných obecních bytů pro „služební“ účely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Obec Milín je vlastníkem bytového fondu a pro 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čely nabízení jednotlivých bytů k nájmu a pro sjednávání nájemních smluv schvaluje tento postup.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uppressAutoHyphens w:val="true"/>
        <w:spacing w:before="0" w:after="0" w:line="240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Jako nájemce obecního bytu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u w:val="single"/>
          <w:shd w:fill="auto" w:val="clear"/>
        </w:rPr>
        <w:t xml:space="preserve">pro „služební“ ú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u w:val="single"/>
          <w:shd w:fill="auto" w:val="clear"/>
        </w:rPr>
        <w:t xml:space="preserve">čely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může být vybrán pouze uchazeč, který splňuje následující předpoklady: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numPr>
          <w:ilvl w:val="0"/>
          <w:numId w:val="7"/>
        </w:numPr>
        <w:tabs>
          <w:tab w:val="left" w:pos="360" w:leader="none"/>
        </w:tabs>
        <w:suppressAutoHyphens w:val="true"/>
        <w:spacing w:before="0" w:after="0" w:line="240"/>
        <w:ind w:right="0" w:left="36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bude v Obci Milín vykonávat v rámci hlavního pracovního pom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ěru jedno z následujících povolání: lékař, policista, učitel ZŠ a ZUŠ s výkonem práce pobočka Milín, zaměstnanec Obce Milín  a jí zřízených příspěvkových organizací nebo dobrovolný hasič zařazený do jednotky požární ochrany (JPO III.) a pod. </w:t>
      </w:r>
    </w:p>
    <w:p>
      <w:pPr>
        <w:suppressAutoHyphens w:val="true"/>
        <w:spacing w:before="0" w:after="0" w:line="240"/>
        <w:ind w:right="0" w:left="360" w:firstLine="15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Uchaze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čem může být i ten, komu investiční, rozvojové či jiné záměry Obce Milín brání v zajištění si vlastního bydlení.</w:t>
      </w:r>
    </w:p>
    <w:p>
      <w:pPr>
        <w:numPr>
          <w:ilvl w:val="0"/>
          <w:numId w:val="9"/>
        </w:numPr>
        <w:tabs>
          <w:tab w:val="left" w:pos="360" w:leader="none"/>
        </w:tabs>
        <w:suppressAutoHyphens w:val="true"/>
        <w:spacing w:before="0" w:after="0" w:line="240"/>
        <w:ind w:right="0" w:left="36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nemá a nem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ěl za uplynuté období 36 měsíců dluhy vůči Obci Milín</w:t>
      </w:r>
    </w:p>
    <w:p>
      <w:pPr>
        <w:numPr>
          <w:ilvl w:val="0"/>
          <w:numId w:val="9"/>
        </w:numPr>
        <w:tabs>
          <w:tab w:val="left" w:pos="360" w:leader="none"/>
        </w:tabs>
        <w:suppressAutoHyphens w:val="true"/>
        <w:spacing w:before="0" w:after="0" w:line="240"/>
        <w:ind w:right="0" w:left="36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není vlastníkem nebo není spoluvlastníkem minimáln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ě 50% podílu nemovitosti umožňující trvalé bydlení (rodinný dům, rekreační chalupa nebo domek, byt v osobním nebo družstevním vlastnictví) a toto doloží čestným prohlášením</w:t>
      </w:r>
    </w:p>
    <w:p>
      <w:pPr>
        <w:numPr>
          <w:ilvl w:val="0"/>
          <w:numId w:val="9"/>
        </w:numPr>
        <w:tabs>
          <w:tab w:val="left" w:pos="360" w:leader="none"/>
        </w:tabs>
        <w:suppressAutoHyphens w:val="true"/>
        <w:spacing w:before="0" w:after="0" w:line="240"/>
        <w:ind w:right="0" w:left="36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uchaze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č nebo osoba žijící s ním v manželském svazku není nájemcem bytu Obce Milín (toto ustanovení neplatí pro případ, že nájemce má zájem ukončit nájem v jiném obecním bytě) </w:t>
      </w:r>
    </w:p>
    <w:p>
      <w:pPr>
        <w:suppressAutoHyphens w:val="true"/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Obec Milín aktuáln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ě nabízí nájem bytu č. 4, 2. nadzemní podlaží, 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na adrese Mírová 255, Milín.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Jedná se o byt 2. kategorie o celkové vým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ěře podlahové plochy 54,5 m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  <w:vertAlign w:val="superscript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z toho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činí: kuchyň 10m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  <w:vertAlign w:val="superscript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pokoje 18 a 14 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  <w:vertAlign w:val="superscript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předsíň 8 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  <w:vertAlign w:val="superscript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koupelna 3,2 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  <w:vertAlign w:val="superscript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a wc 1,3 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  <w:vertAlign w:val="superscript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K bytu dále pat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ří zděný sklep o výměře 4 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  <w:vertAlign w:val="superscript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sklepní koje o výměře 1 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  <w:vertAlign w:val="superscript"/>
        </w:rPr>
        <w:t xml:space="preserve">2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a balkon o výměře 0,75 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  <w:vertAlign w:val="superscript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uppressAutoHyphens w:val="true"/>
        <w:spacing w:before="0" w:after="0" w:line="240"/>
        <w:ind w:right="0" w:left="0" w:firstLine="708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Nájemní smlouvy uzavírané s nájemci se budou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řídit obecnými ustanoveními občanského zákoníku o nájmu bytu za následujícího režimu:</w:t>
      </w:r>
    </w:p>
    <w:p>
      <w:pPr>
        <w:suppressAutoHyphens w:val="true"/>
        <w:spacing w:before="0" w:after="0" w:line="240"/>
        <w:ind w:right="0" w:left="0" w:firstLine="708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</w:p>
    <w:p>
      <w:pPr>
        <w:numPr>
          <w:ilvl w:val="0"/>
          <w:numId w:val="16"/>
        </w:numPr>
        <w:tabs>
          <w:tab w:val="left" w:pos="1068" w:leader="none"/>
        </w:tabs>
        <w:suppressAutoHyphens w:val="true"/>
        <w:spacing w:before="0" w:after="0" w:line="240"/>
        <w:ind w:right="0" w:left="1068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výše 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ěsíčního nájemného za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  <w:vertAlign w:val="superscript"/>
        </w:rPr>
        <w:t xml:space="preserve">2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se sjednává ve výši obvyklé v místě a čase</w:t>
      </w:r>
    </w:p>
    <w:p>
      <w:pPr>
        <w:numPr>
          <w:ilvl w:val="0"/>
          <w:numId w:val="16"/>
        </w:numPr>
        <w:tabs>
          <w:tab w:val="left" w:pos="1068" w:leader="none"/>
        </w:tabs>
        <w:suppressAutoHyphens w:val="true"/>
        <w:spacing w:before="0" w:after="0" w:line="240"/>
        <w:ind w:right="0" w:left="1068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nájemní smlouva se sjednává na dobu ur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čitou, která je shodná s dobou výkonu shora uvedeného povolání</w:t>
      </w:r>
    </w:p>
    <w:p>
      <w:pPr>
        <w:numPr>
          <w:ilvl w:val="0"/>
          <w:numId w:val="16"/>
        </w:numPr>
        <w:tabs>
          <w:tab w:val="left" w:pos="1068" w:leader="none"/>
        </w:tabs>
        <w:suppressAutoHyphens w:val="true"/>
        <w:spacing w:before="0" w:after="0" w:line="240"/>
        <w:ind w:right="0" w:left="1068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nájemné spole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čně s úhradou za plnění poskytovaná s užíváním bytu bude umořováno ze zálohy až do jejího úplného vyčerpání a nájemce obdrží každý rok vyúčtování nájemného a úhrady za plnění poskytovaná s užíváním bytu</w:t>
      </w:r>
    </w:p>
    <w:p>
      <w:pPr>
        <w:numPr>
          <w:ilvl w:val="0"/>
          <w:numId w:val="16"/>
        </w:numPr>
        <w:tabs>
          <w:tab w:val="left" w:pos="1068" w:leader="none"/>
        </w:tabs>
        <w:suppressAutoHyphens w:val="true"/>
        <w:spacing w:before="0" w:after="0" w:line="240"/>
        <w:ind w:right="0" w:left="1068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výše nájemného bude v následujících letech upravována koeficientem 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ůstu nájemného podle obecně závazných právních předpisů, a to po dobu trvání existence institutu věcně usměrňovaného nájemného z bytu</w:t>
      </w:r>
    </w:p>
    <w:p>
      <w:pPr>
        <w:numPr>
          <w:ilvl w:val="0"/>
          <w:numId w:val="16"/>
        </w:numPr>
        <w:tabs>
          <w:tab w:val="left" w:pos="1068" w:leader="none"/>
        </w:tabs>
        <w:suppressAutoHyphens w:val="true"/>
        <w:spacing w:before="0" w:after="0" w:line="240"/>
        <w:ind w:right="0" w:left="1068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dojde-li v pr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ůběhu trvání nájemní smlouvy k plné liberalizaci nájemného z bytu, bude výše nájemného sjednána ve výši obvyklé v místě a čase </w:t>
      </w:r>
    </w:p>
    <w:p>
      <w:pPr>
        <w:suppressAutoHyphens w:val="true"/>
        <w:spacing w:before="0" w:after="0" w:line="240"/>
        <w:ind w:right="0" w:left="1068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Lh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ůta, do které lze žádosti doručit na OÚ Milín končí dnem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12. b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řezna 2018 nebo poté každé pracovní pondělí ve 13.00 hodin.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Písemné žádosti zasílejte na výše uvedenou adresu vyhlašovatele v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obálce viditeln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ě označené slovem „nabídka k nájmu bytu čp. 255 Milín“.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uppressAutoHyphens w:val="true"/>
        <w:spacing w:before="0" w:after="0" w:line="240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Formulá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ř žádosti je k vyzvednutí na Obecním úřadě v úřední dny a hodiny nebo je ke stažení na webových stránkách obce </w:t>
      </w:r>
      <w:hyperlink xmlns:r="http://schemas.openxmlformats.org/officeDocument/2006/relationships" r:id="docRId2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6"/>
            <w:u w:val="single"/>
            <w:shd w:fill="auto" w:val="clear"/>
          </w:rPr>
          <w:t xml:space="preserve">www.milin.cz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. </w:t>
      </w:r>
    </w:p>
    <w:p>
      <w:pPr>
        <w:suppressAutoHyphens w:val="true"/>
        <w:spacing w:before="0" w:after="0" w:line="240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Individuelní prohlídka nabízeného bytu k nájmu je po dohod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ě možná. Kontaktní osoba pí. Vopěnková, tel.č. 318 691 185.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V Milín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ě dne 12. 2. 2018</w:t>
        <w:tab/>
        <w:tab/>
        <w:t xml:space="preserve">       </w:t>
        <w:tab/>
        <w:tab/>
        <w:tab/>
        <w:t xml:space="preserve"> …….....................................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ab/>
        <w:tab/>
        <w:tab/>
        <w:tab/>
        <w:tab/>
        <w:tab/>
        <w:tab/>
        <w:tab/>
        <w:t xml:space="preserve">Ing. Pavel Nekl, starosta obce </w:t>
      </w:r>
    </w:p>
  </w:body>
</w:document>
</file>

<file path=word/numbering.xml><?xml version="1.0" encoding="utf-8"?>
<w:numbering xmlns:w="http://schemas.openxmlformats.org/wordprocessingml/2006/main">
  <w:abstractNum w:abstractNumId="2">
    <w:lvl w:ilvl="0">
      <w:start w:val="1"/>
      <w:numFmt w:val="lowerLetter"/>
      <w:lvlText w:val="%1."/>
    </w:lvl>
  </w:abstractNum>
  <w:abstractNum w:abstractNumId="8">
    <w:lvl w:ilvl="0">
      <w:start w:val="1"/>
      <w:numFmt w:val="lowerLetter"/>
      <w:lvlText w:val="%1."/>
    </w:lvl>
  </w:abstractNum>
  <w:abstractNum w:abstractNumId="0">
    <w:lvl w:ilvl="0">
      <w:start w:val="1"/>
      <w:numFmt w:val="bullet"/>
      <w:lvlText w:val="•"/>
    </w:lvl>
  </w:abstractNum>
  <w:num w:numId="7">
    <w:abstractNumId w:val="8"/>
  </w:num>
  <w:num w:numId="9">
    <w:abstractNumId w:val="2"/>
  </w:num>
  <w:num w:numId="16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http://www.milin.cz/" Id="docRId1" Type="http://schemas.openxmlformats.org/officeDocument/2006/relationships/hyperlink"/><Relationship Target="numbering.xml" Id="docRId3" Type="http://schemas.openxmlformats.org/officeDocument/2006/relationships/numbering"/><Relationship TargetMode="External" Target="mailto:obecmilin@volny.cz" Id="docRId0" Type="http://schemas.openxmlformats.org/officeDocument/2006/relationships/hyperlink"/><Relationship TargetMode="External" Target="http://www.milin.cz/" Id="docRId2" Type="http://schemas.openxmlformats.org/officeDocument/2006/relationships/hyperlink"/><Relationship Target="styles.xml" Id="docRId4" Type="http://schemas.openxmlformats.org/officeDocument/2006/relationships/styles"/></Relationships>
</file>