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986" w:rsidRDefault="00BE6986">
      <w:pPr>
        <w:pStyle w:val="Nadpis1"/>
        <w:tabs>
          <w:tab w:val="left" w:pos="0"/>
        </w:tabs>
        <w:rPr>
          <w:sz w:val="24"/>
          <w:szCs w:val="24"/>
        </w:rPr>
      </w:pPr>
    </w:p>
    <w:p w:rsidR="00BE6986" w:rsidRDefault="00BE6986">
      <w:pPr>
        <w:rPr>
          <w:sz w:val="16"/>
          <w:szCs w:val="16"/>
        </w:rPr>
      </w:pPr>
    </w:p>
    <w:p w:rsidR="00BE6986" w:rsidRDefault="00BE6986">
      <w:pPr>
        <w:rPr>
          <w:sz w:val="16"/>
          <w:szCs w:val="16"/>
        </w:rPr>
      </w:pPr>
    </w:p>
    <w:p w:rsidR="00BE6986" w:rsidRPr="00BC083B" w:rsidRDefault="00BE6986">
      <w:pPr>
        <w:pStyle w:val="Zkladntext"/>
        <w:jc w:val="center"/>
        <w:rPr>
          <w:sz w:val="52"/>
          <w:szCs w:val="52"/>
        </w:rPr>
      </w:pPr>
      <w:r w:rsidRPr="00BC083B">
        <w:rPr>
          <w:sz w:val="52"/>
          <w:szCs w:val="52"/>
        </w:rPr>
        <w:t>XX</w:t>
      </w:r>
      <w:r w:rsidR="00FE3A09" w:rsidRPr="00BC083B">
        <w:rPr>
          <w:sz w:val="52"/>
          <w:szCs w:val="52"/>
        </w:rPr>
        <w:t>V</w:t>
      </w:r>
      <w:r w:rsidR="00AF5324">
        <w:rPr>
          <w:sz w:val="52"/>
          <w:szCs w:val="52"/>
        </w:rPr>
        <w:t>I</w:t>
      </w:r>
      <w:r w:rsidR="004C1652">
        <w:rPr>
          <w:sz w:val="52"/>
          <w:szCs w:val="52"/>
        </w:rPr>
        <w:t>I</w:t>
      </w:r>
      <w:r w:rsidRPr="00BC083B">
        <w:rPr>
          <w:sz w:val="52"/>
          <w:szCs w:val="52"/>
        </w:rPr>
        <w:t xml:space="preserve">. ročník šachového turnaje mládeže </w:t>
      </w:r>
    </w:p>
    <w:p w:rsidR="00BE6986" w:rsidRPr="00BC083B" w:rsidRDefault="00DB7322">
      <w:pPr>
        <w:pStyle w:val="Zkladntext"/>
        <w:jc w:val="center"/>
        <w:rPr>
          <w:b w:val="0"/>
          <w:bCs w:val="0"/>
          <w:sz w:val="44"/>
          <w:szCs w:val="44"/>
          <w:u w:val="single"/>
        </w:rPr>
      </w:pPr>
      <w:r w:rsidRPr="00BC08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82550</wp:posOffset>
                </wp:positionV>
                <wp:extent cx="5086350" cy="81724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81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7322" w:rsidRDefault="00DB7322" w:rsidP="00DB732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„MILÍNSKÁ VĚŽ“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.3pt;margin-top:6.5pt;width:400.5pt;height:6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8a/wEAAN4DAAAOAAAAZHJzL2Uyb0RvYy54bWysU01v2zAMvQ/YfxB0X5ykSZcacYqs3YYB&#10;3QfQDD0z+oi9WaImKbHz70spblp0t2EXwSKpx/ce6eV1b1p2UD40aCs+GY05U1agbOyu4j83n94t&#10;OAsRrIQWrar4UQV+vXr7Ztm5Uk2xxlYqzwjEhrJzFa9jdGVRBFErA2GETllKavQGIl39rpAeOkI3&#10;bTEdjy+LDr10HoUKgaK3pyRfZXytlYjftQ4qsrbixC3m0+dzm85itYRy58HVjRhowD+wMNBYanqG&#10;uoUIbO+bv6BMIzwG1HEk0BSodSNU1kBqJuNXau5rcCprIXOCO9sU/h+s+Hb44VkjaXacWTA0ogdy&#10;dO0jmyZzOhdKqrl3VBX7D9inwiQ0uDsUvwOzeFOD3am199jVCiSRS1BDOEvYHB3h5uhG9fGjbGgO&#10;kwRfvMA/NQup07b7ipKewD5i7tZrb1JXMowRBZrk8Tw9QmSCgvPx4vJiTilBucXk/XQ2zy2gfHrt&#10;fIifFRqWPiruaTsyOhzuQkxsoHwqGaglNidesd/2gx9blEci2dHWVDz82YNXJHhvbpCWjFRqj2Yw&#10;Md0T7wS76R/Au6F3JNZfrG4hqg26ZxZ5h+QwCZC/CM20tJEHaNnF5Go2GyRlymfGJ+j01uKaPNNN&#10;lpPMPZEd5NAS5TfDwqctfXnPVc+/5eoRAAD//wMAUEsDBBQABgAIAAAAIQDKH7Mb3AAAAAkBAAAP&#10;AAAAZHJzL2Rvd25yZXYueG1sTI9LT8MwEITvSPwHa5G4UbsPmhLiVAjEFUR5SNy28TaJiNdR7Dbh&#10;37Oc4Lgzo9lviu3kO3WiIbaBLcxnBhRxFVzLtYW318erDaiYkB12gcnCN0XYludnBeYujPxCp12q&#10;lZRwzNFCk1Kfax2rhjzGWeiJxTuEwWOSc6i1G3CUct/phTFr7bFl+dBgT/cNVV+7o7fw/nT4/FiZ&#10;5/rBX/djmIxmf6OtvbyY7m5BJZrSXxh+8QUdSmHahyO7qDoL2WItSdGXMkn8TbYUYS/Cap6BLgv9&#10;f0H5AwAA//8DAFBLAQItABQABgAIAAAAIQC2gziS/gAAAOEBAAATAAAAAAAAAAAAAAAAAAAAAABb&#10;Q29udGVudF9UeXBlc10ueG1sUEsBAi0AFAAGAAgAAAAhADj9If/WAAAAlAEAAAsAAAAAAAAAAAAA&#10;AAAALwEAAF9yZWxzLy5yZWxzUEsBAi0AFAAGAAgAAAAhAH2s/xr/AQAA3gMAAA4AAAAAAAAAAAAA&#10;AAAALgIAAGRycy9lMm9Eb2MueG1sUEsBAi0AFAAGAAgAAAAhAMofsxvcAAAACQEAAA8AAAAAAAAA&#10;AAAAAAAAWQQAAGRycy9kb3ducmV2LnhtbFBLBQYAAAAABAAEAPMAAABiBQAAAAA=&#10;" filled="f" stroked="f">
                <o:lock v:ext="edit" shapetype="t"/>
                <v:textbox>
                  <w:txbxContent>
                    <w:p w:rsidR="00DB7322" w:rsidRDefault="00DB7322" w:rsidP="00DB732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„MILÍNSKÁ VĚŽ“</w:t>
                      </w:r>
                    </w:p>
                  </w:txbxContent>
                </v:textbox>
              </v:shape>
            </w:pict>
          </mc:Fallback>
        </mc:AlternateContent>
      </w:r>
    </w:p>
    <w:p w:rsidR="00BE6986" w:rsidRPr="00BC083B" w:rsidRDefault="00BE6986">
      <w:pPr>
        <w:pStyle w:val="Zkladntext"/>
        <w:jc w:val="center"/>
        <w:rPr>
          <w:sz w:val="72"/>
          <w:szCs w:val="72"/>
        </w:rPr>
      </w:pPr>
    </w:p>
    <w:p w:rsidR="00BE6986" w:rsidRPr="00BC083B" w:rsidRDefault="00DB7322">
      <w:pPr>
        <w:pStyle w:val="Zkladntext"/>
        <w:jc w:val="center"/>
        <w:rPr>
          <w:sz w:val="44"/>
          <w:szCs w:val="44"/>
        </w:rPr>
      </w:pPr>
      <w:r w:rsidRPr="00BC083B"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31750</wp:posOffset>
            </wp:positionV>
            <wp:extent cx="2564765" cy="2348230"/>
            <wp:effectExtent l="0" t="0" r="6985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34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986" w:rsidRPr="00BC083B" w:rsidRDefault="00BE6986">
      <w:pPr>
        <w:pStyle w:val="Zkladntext"/>
        <w:jc w:val="center"/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</w:p>
    <w:p w:rsidR="00BE6986" w:rsidRPr="00BC083B" w:rsidRDefault="00BE6986">
      <w:pPr>
        <w:pStyle w:val="Zkladntext"/>
        <w:jc w:val="center"/>
        <w:rPr>
          <w:sz w:val="56"/>
          <w:szCs w:val="56"/>
        </w:rPr>
      </w:pPr>
      <w:r w:rsidRPr="00BC083B">
        <w:rPr>
          <w:sz w:val="56"/>
          <w:szCs w:val="56"/>
        </w:rPr>
        <w:t xml:space="preserve">se bude konat v  </w:t>
      </w:r>
    </w:p>
    <w:p w:rsidR="00F950CE" w:rsidRDefault="00DB7322" w:rsidP="004B62F0">
      <w:pPr>
        <w:pStyle w:val="Zkladntext"/>
        <w:jc w:val="center"/>
        <w:rPr>
          <w:sz w:val="56"/>
          <w:szCs w:val="56"/>
        </w:rPr>
      </w:pPr>
      <w:r w:rsidRPr="00BC083B">
        <w:rPr>
          <w:sz w:val="56"/>
          <w:szCs w:val="56"/>
        </w:rPr>
        <w:t xml:space="preserve">Základní škole </w:t>
      </w:r>
      <w:r w:rsidR="00BE6986" w:rsidRPr="00BC083B">
        <w:rPr>
          <w:sz w:val="56"/>
          <w:szCs w:val="56"/>
        </w:rPr>
        <w:t>Milín</w:t>
      </w:r>
      <w:r w:rsidR="00F950CE">
        <w:rPr>
          <w:sz w:val="56"/>
          <w:szCs w:val="56"/>
        </w:rPr>
        <w:t xml:space="preserve"> </w:t>
      </w:r>
    </w:p>
    <w:p w:rsidR="00BE6986" w:rsidRPr="00F950CE" w:rsidRDefault="00F950CE" w:rsidP="004B62F0">
      <w:pPr>
        <w:pStyle w:val="Zkladntext"/>
        <w:jc w:val="center"/>
        <w:rPr>
          <w:sz w:val="44"/>
          <w:szCs w:val="44"/>
        </w:rPr>
      </w:pPr>
      <w:r w:rsidRPr="00F950CE">
        <w:rPr>
          <w:sz w:val="44"/>
          <w:szCs w:val="44"/>
        </w:rPr>
        <w:t>(</w:t>
      </w:r>
      <w:r>
        <w:rPr>
          <w:sz w:val="44"/>
          <w:szCs w:val="44"/>
        </w:rPr>
        <w:t xml:space="preserve">v </w:t>
      </w:r>
      <w:r w:rsidRPr="00F950CE">
        <w:rPr>
          <w:sz w:val="44"/>
          <w:szCs w:val="44"/>
        </w:rPr>
        <w:t>sál</w:t>
      </w:r>
      <w:r>
        <w:rPr>
          <w:sz w:val="44"/>
          <w:szCs w:val="44"/>
        </w:rPr>
        <w:t>ku</w:t>
      </w:r>
      <w:r w:rsidRPr="00F950CE">
        <w:rPr>
          <w:sz w:val="44"/>
          <w:szCs w:val="44"/>
        </w:rPr>
        <w:t xml:space="preserve"> tělocvičny)</w:t>
      </w:r>
      <w:r w:rsidR="00BE6986" w:rsidRPr="00F950CE">
        <w:rPr>
          <w:sz w:val="44"/>
          <w:szCs w:val="44"/>
        </w:rPr>
        <w:t xml:space="preserve">  </w:t>
      </w:r>
    </w:p>
    <w:p w:rsidR="00BE6986" w:rsidRPr="00BC083B" w:rsidRDefault="00BE6986">
      <w:pPr>
        <w:pStyle w:val="Zkladntext"/>
        <w:jc w:val="center"/>
        <w:rPr>
          <w:sz w:val="18"/>
          <w:szCs w:val="18"/>
        </w:rPr>
      </w:pPr>
    </w:p>
    <w:p w:rsidR="00BE6986" w:rsidRPr="00BC083B" w:rsidRDefault="00BE6986">
      <w:pPr>
        <w:pStyle w:val="Zkladntext"/>
        <w:jc w:val="center"/>
        <w:rPr>
          <w:sz w:val="44"/>
          <w:szCs w:val="44"/>
        </w:rPr>
      </w:pPr>
      <w:r w:rsidRPr="00BC083B">
        <w:rPr>
          <w:sz w:val="44"/>
          <w:szCs w:val="44"/>
        </w:rPr>
        <w:t xml:space="preserve">v sobotu </w:t>
      </w:r>
      <w:r w:rsidR="00B048FC">
        <w:rPr>
          <w:sz w:val="44"/>
          <w:szCs w:val="44"/>
        </w:rPr>
        <w:t>9</w:t>
      </w:r>
      <w:r w:rsidRPr="00BC083B">
        <w:rPr>
          <w:sz w:val="44"/>
          <w:szCs w:val="44"/>
        </w:rPr>
        <w:t>. prosince 20</w:t>
      </w:r>
      <w:r w:rsidR="00B048FC">
        <w:rPr>
          <w:sz w:val="44"/>
          <w:szCs w:val="44"/>
        </w:rPr>
        <w:t>23</w:t>
      </w:r>
    </w:p>
    <w:p w:rsidR="00BE6986" w:rsidRPr="00BC083B" w:rsidRDefault="00BE6986" w:rsidP="00FE3A09">
      <w:pPr>
        <w:rPr>
          <w:b/>
          <w:bCs/>
          <w:sz w:val="16"/>
          <w:szCs w:val="16"/>
          <w:u w:val="single"/>
        </w:rPr>
      </w:pPr>
    </w:p>
    <w:p w:rsidR="00BE6986" w:rsidRPr="00BC083B" w:rsidRDefault="00BE6986">
      <w:pPr>
        <w:pStyle w:val="Nadpis2"/>
      </w:pPr>
      <w:r w:rsidRPr="00BC083B">
        <w:t xml:space="preserve">Zahájení a prezentace </w:t>
      </w:r>
      <w:r w:rsidRPr="00BC083B">
        <w:tab/>
      </w:r>
      <w:r w:rsidRPr="00BC083B">
        <w:tab/>
      </w:r>
      <w:r w:rsidRPr="00BC083B">
        <w:tab/>
      </w:r>
      <w:r w:rsidRPr="00BC083B">
        <w:tab/>
        <w:t>od 8.15 do 8.50 hodin</w:t>
      </w:r>
    </w:p>
    <w:p w:rsidR="00BE6986" w:rsidRPr="00BC083B" w:rsidRDefault="00BE6986">
      <w:pPr>
        <w:ind w:left="708" w:firstLine="708"/>
        <w:rPr>
          <w:sz w:val="28"/>
          <w:szCs w:val="28"/>
        </w:rPr>
      </w:pPr>
      <w:r w:rsidRPr="00BC083B">
        <w:rPr>
          <w:sz w:val="28"/>
          <w:szCs w:val="28"/>
        </w:rPr>
        <w:t xml:space="preserve">Zahájení 1. </w:t>
      </w:r>
      <w:proofErr w:type="gramStart"/>
      <w:r w:rsidRPr="00BC083B">
        <w:rPr>
          <w:sz w:val="28"/>
          <w:szCs w:val="28"/>
        </w:rPr>
        <w:t xml:space="preserve">kola </w:t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  <w:t>v     9.00</w:t>
      </w:r>
      <w:proofErr w:type="gramEnd"/>
      <w:r w:rsidRPr="00BC083B">
        <w:rPr>
          <w:sz w:val="28"/>
          <w:szCs w:val="28"/>
        </w:rPr>
        <w:t xml:space="preserve">  hodin</w:t>
      </w:r>
    </w:p>
    <w:p w:rsidR="00BE6986" w:rsidRPr="00BC083B" w:rsidRDefault="00BE6986">
      <w:pPr>
        <w:ind w:left="708" w:firstLine="708"/>
        <w:rPr>
          <w:sz w:val="28"/>
          <w:szCs w:val="28"/>
        </w:rPr>
      </w:pPr>
      <w:r w:rsidRPr="00BC083B">
        <w:rPr>
          <w:sz w:val="28"/>
          <w:szCs w:val="28"/>
        </w:rPr>
        <w:t xml:space="preserve">Předpokládaný konec </w:t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</w:r>
      <w:proofErr w:type="gramStart"/>
      <w:r w:rsidRPr="00BC083B">
        <w:rPr>
          <w:sz w:val="28"/>
          <w:szCs w:val="28"/>
        </w:rPr>
        <w:t>ve  14.00</w:t>
      </w:r>
      <w:proofErr w:type="gramEnd"/>
      <w:r w:rsidRPr="00BC083B">
        <w:rPr>
          <w:sz w:val="28"/>
          <w:szCs w:val="28"/>
        </w:rPr>
        <w:t xml:space="preserve"> hodin</w:t>
      </w:r>
    </w:p>
    <w:p w:rsidR="00471519" w:rsidRDefault="00BE6986">
      <w:pPr>
        <w:tabs>
          <w:tab w:val="left" w:pos="709"/>
        </w:tabs>
        <w:ind w:left="708" w:firstLine="285"/>
        <w:rPr>
          <w:sz w:val="28"/>
          <w:szCs w:val="28"/>
        </w:rPr>
      </w:pPr>
      <w:r w:rsidRPr="00BC083B">
        <w:rPr>
          <w:sz w:val="28"/>
          <w:szCs w:val="28"/>
        </w:rPr>
        <w:t xml:space="preserve">     </w:t>
      </w:r>
      <w:r w:rsidRPr="00BC083B">
        <w:rPr>
          <w:sz w:val="28"/>
          <w:szCs w:val="28"/>
        </w:rPr>
        <w:tab/>
        <w:t xml:space="preserve">Vyhodnocení turnaje a předání cen </w:t>
      </w:r>
      <w:r w:rsidRPr="00BC083B">
        <w:rPr>
          <w:sz w:val="28"/>
          <w:szCs w:val="28"/>
        </w:rPr>
        <w:tab/>
      </w:r>
      <w:r w:rsidRPr="00BC083B">
        <w:rPr>
          <w:sz w:val="28"/>
          <w:szCs w:val="28"/>
        </w:rPr>
        <w:tab/>
        <w:t>po 14.00 hodině</w:t>
      </w:r>
    </w:p>
    <w:p w:rsidR="00BE6986" w:rsidRPr="00BC083B" w:rsidRDefault="00BE6986">
      <w:pPr>
        <w:tabs>
          <w:tab w:val="left" w:pos="709"/>
        </w:tabs>
        <w:ind w:left="708" w:firstLine="285"/>
        <w:rPr>
          <w:sz w:val="28"/>
          <w:szCs w:val="28"/>
        </w:rPr>
      </w:pPr>
      <w:r w:rsidRPr="00BC083B">
        <w:rPr>
          <w:sz w:val="28"/>
          <w:szCs w:val="28"/>
        </w:rPr>
        <w:t xml:space="preserve">   </w:t>
      </w:r>
    </w:p>
    <w:p w:rsidR="00471519" w:rsidRPr="00BC083B" w:rsidRDefault="00471519" w:rsidP="00471519">
      <w:pPr>
        <w:jc w:val="center"/>
        <w:rPr>
          <w:sz w:val="28"/>
          <w:szCs w:val="28"/>
        </w:rPr>
      </w:pPr>
      <w:r w:rsidRPr="00BC083B">
        <w:rPr>
          <w:sz w:val="28"/>
          <w:szCs w:val="28"/>
        </w:rPr>
        <w:t>Pro hráče narozené v r. 200</w:t>
      </w:r>
      <w:r w:rsidR="00B048FC">
        <w:rPr>
          <w:sz w:val="28"/>
          <w:szCs w:val="28"/>
        </w:rPr>
        <w:t>7</w:t>
      </w:r>
      <w:r w:rsidRPr="00BC083B">
        <w:rPr>
          <w:sz w:val="28"/>
          <w:szCs w:val="28"/>
        </w:rPr>
        <w:t xml:space="preserve"> a mladší. </w:t>
      </w:r>
    </w:p>
    <w:p w:rsidR="00B048FC" w:rsidRDefault="00F950CE" w:rsidP="00B048FC">
      <w:pPr>
        <w:pStyle w:val="western"/>
        <w:spacing w:after="0" w:line="102" w:lineRule="atLeast"/>
        <w:ind w:left="2126" w:hanging="2126"/>
        <w:jc w:val="center"/>
        <w:rPr>
          <w:sz w:val="28"/>
          <w:szCs w:val="28"/>
        </w:rPr>
      </w:pPr>
      <w:r>
        <w:rPr>
          <w:sz w:val="28"/>
          <w:szCs w:val="28"/>
        </w:rPr>
        <w:t>Předpokládané k</w:t>
      </w:r>
      <w:r w:rsidR="00BE6986" w:rsidRPr="00BC083B">
        <w:rPr>
          <w:sz w:val="28"/>
          <w:szCs w:val="28"/>
        </w:rPr>
        <w:t>ategorie společné pro hochy i dívky</w:t>
      </w:r>
      <w:r w:rsidR="00B048FC">
        <w:rPr>
          <w:sz w:val="28"/>
          <w:szCs w:val="28"/>
        </w:rPr>
        <w:t>.</w:t>
      </w:r>
    </w:p>
    <w:p w:rsidR="00B048FC" w:rsidRDefault="00B048FC" w:rsidP="00B048FC">
      <w:pPr>
        <w:pStyle w:val="western"/>
        <w:spacing w:after="0" w:line="102" w:lineRule="atLeast"/>
        <w:ind w:left="2126" w:hanging="2126"/>
        <w:jc w:val="center"/>
      </w:pPr>
      <w:r>
        <w:t>HD18</w:t>
      </w:r>
      <w:r>
        <w:t>, HD16, HD14, HD12, HD 10, HD 8</w:t>
      </w:r>
    </w:p>
    <w:p w:rsidR="00B048FC" w:rsidRDefault="00B048FC">
      <w:pPr>
        <w:jc w:val="center"/>
        <w:rPr>
          <w:sz w:val="28"/>
          <w:szCs w:val="28"/>
        </w:rPr>
      </w:pPr>
    </w:p>
    <w:p w:rsidR="00FE3A09" w:rsidRPr="00BC083B" w:rsidRDefault="00FE3A09" w:rsidP="00FE3A09">
      <w:pPr>
        <w:ind w:right="-154"/>
        <w:jc w:val="center"/>
        <w:rPr>
          <w:sz w:val="28"/>
          <w:szCs w:val="28"/>
        </w:rPr>
      </w:pPr>
      <w:r w:rsidRPr="00BC083B">
        <w:rPr>
          <w:sz w:val="28"/>
          <w:szCs w:val="28"/>
        </w:rPr>
        <w:t>Turnaj organizačně zajišťuj</w:t>
      </w:r>
      <w:r w:rsidR="00DB7322" w:rsidRPr="00BC083B">
        <w:rPr>
          <w:sz w:val="28"/>
          <w:szCs w:val="28"/>
        </w:rPr>
        <w:t>e</w:t>
      </w:r>
      <w:r w:rsidRPr="00BC083B">
        <w:rPr>
          <w:sz w:val="28"/>
          <w:szCs w:val="28"/>
        </w:rPr>
        <w:t xml:space="preserve"> </w:t>
      </w:r>
      <w:r w:rsidR="00AF5324">
        <w:rPr>
          <w:sz w:val="28"/>
          <w:szCs w:val="28"/>
        </w:rPr>
        <w:t>o</w:t>
      </w:r>
      <w:bookmarkStart w:id="0" w:name="_GoBack"/>
      <w:bookmarkEnd w:id="0"/>
      <w:r w:rsidR="00B048FC">
        <w:rPr>
          <w:sz w:val="28"/>
          <w:szCs w:val="28"/>
        </w:rPr>
        <w:t>bec Milín</w:t>
      </w:r>
      <w:r w:rsidR="00E73009">
        <w:rPr>
          <w:sz w:val="28"/>
          <w:szCs w:val="28"/>
        </w:rPr>
        <w:t xml:space="preserve"> (Vladimír Vojáček, </w:t>
      </w:r>
      <w:r w:rsidR="00E73009" w:rsidRPr="00BC083B">
        <w:rPr>
          <w:rFonts w:ascii="Wingdings" w:hAnsi="Wingdings" w:cs="Wingdings"/>
          <w:sz w:val="28"/>
          <w:szCs w:val="28"/>
        </w:rPr>
        <w:t></w:t>
      </w:r>
      <w:r w:rsidR="00E73009">
        <w:rPr>
          <w:sz w:val="28"/>
          <w:szCs w:val="28"/>
        </w:rPr>
        <w:t>603958654)</w:t>
      </w:r>
      <w:r w:rsidRPr="00BC083B">
        <w:rPr>
          <w:sz w:val="28"/>
          <w:szCs w:val="28"/>
        </w:rPr>
        <w:t>.</w:t>
      </w:r>
    </w:p>
    <w:p w:rsidR="00FE3A09" w:rsidRPr="00BC083B" w:rsidRDefault="00FE3A09" w:rsidP="00FE3A09">
      <w:pPr>
        <w:ind w:right="-154"/>
        <w:jc w:val="center"/>
        <w:rPr>
          <w:sz w:val="28"/>
          <w:szCs w:val="28"/>
        </w:rPr>
      </w:pPr>
      <w:r w:rsidRPr="00BC083B">
        <w:rPr>
          <w:sz w:val="28"/>
          <w:szCs w:val="28"/>
        </w:rPr>
        <w:t xml:space="preserve">Ceny pro vítěze věnuje </w:t>
      </w:r>
      <w:r w:rsidR="002F5DB9">
        <w:rPr>
          <w:sz w:val="28"/>
          <w:szCs w:val="28"/>
        </w:rPr>
        <w:t>o</w:t>
      </w:r>
      <w:r w:rsidRPr="00BC083B">
        <w:rPr>
          <w:sz w:val="28"/>
          <w:szCs w:val="28"/>
        </w:rPr>
        <w:t xml:space="preserve">bec Milín. </w:t>
      </w:r>
    </w:p>
    <w:p w:rsidR="00BE6986" w:rsidRPr="00BC083B" w:rsidRDefault="00BE6986">
      <w:pPr>
        <w:ind w:left="708" w:firstLine="708"/>
        <w:jc w:val="center"/>
        <w:rPr>
          <w:sz w:val="28"/>
          <w:szCs w:val="28"/>
        </w:rPr>
      </w:pPr>
    </w:p>
    <w:p w:rsidR="00BE6986" w:rsidRPr="00BC083B" w:rsidRDefault="00BE6986">
      <w:pPr>
        <w:ind w:right="-154"/>
        <w:jc w:val="center"/>
        <w:rPr>
          <w:sz w:val="28"/>
          <w:szCs w:val="28"/>
        </w:rPr>
      </w:pPr>
      <w:r w:rsidRPr="00BC083B">
        <w:rPr>
          <w:sz w:val="28"/>
          <w:szCs w:val="28"/>
        </w:rPr>
        <w:t>Pro účastníky je připraveno malé občerstvení.</w:t>
      </w:r>
    </w:p>
    <w:p w:rsidR="00DB7322" w:rsidRPr="00BC083B" w:rsidRDefault="00FE3A09">
      <w:pPr>
        <w:jc w:val="center"/>
        <w:rPr>
          <w:sz w:val="28"/>
          <w:szCs w:val="28"/>
        </w:rPr>
      </w:pPr>
      <w:r w:rsidRPr="00BC083B">
        <w:rPr>
          <w:sz w:val="28"/>
          <w:szCs w:val="28"/>
        </w:rPr>
        <w:t xml:space="preserve">Přivezte šachovou soupravu s hodinami na každého lichého hráče. </w:t>
      </w:r>
    </w:p>
    <w:p w:rsidR="00B048FC" w:rsidRDefault="00B048FC">
      <w:pPr>
        <w:jc w:val="center"/>
        <w:rPr>
          <w:sz w:val="28"/>
          <w:szCs w:val="28"/>
        </w:rPr>
      </w:pPr>
    </w:p>
    <w:p w:rsidR="00BE6986" w:rsidRPr="00BC083B" w:rsidRDefault="00FE3A09">
      <w:pPr>
        <w:jc w:val="center"/>
        <w:rPr>
          <w:sz w:val="28"/>
          <w:szCs w:val="28"/>
        </w:rPr>
      </w:pPr>
      <w:r w:rsidRPr="00BC083B">
        <w:rPr>
          <w:sz w:val="28"/>
          <w:szCs w:val="28"/>
        </w:rPr>
        <w:t>Turnaj je součástí ZK KP a bude započten na rapid LOK.</w:t>
      </w:r>
    </w:p>
    <w:p w:rsidR="00B048FC" w:rsidRDefault="00B048FC">
      <w:pPr>
        <w:jc w:val="center"/>
        <w:rPr>
          <w:color w:val="FF0000"/>
          <w:sz w:val="28"/>
          <w:szCs w:val="28"/>
        </w:rPr>
      </w:pPr>
    </w:p>
    <w:p w:rsidR="00A54CBA" w:rsidRPr="00D877B7" w:rsidRDefault="00D877B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Přezůvky </w:t>
      </w:r>
      <w:r w:rsidR="00471519">
        <w:rPr>
          <w:color w:val="FF0000"/>
          <w:sz w:val="28"/>
          <w:szCs w:val="28"/>
        </w:rPr>
        <w:t xml:space="preserve">(nejlépe sálovou obuv) </w:t>
      </w:r>
      <w:r>
        <w:rPr>
          <w:color w:val="FF0000"/>
          <w:sz w:val="28"/>
          <w:szCs w:val="28"/>
        </w:rPr>
        <w:t>s sebou!</w:t>
      </w:r>
      <w:r w:rsidR="001167C9">
        <w:rPr>
          <w:color w:val="FF0000"/>
          <w:sz w:val="28"/>
          <w:szCs w:val="28"/>
        </w:rPr>
        <w:t xml:space="preserve"> </w:t>
      </w:r>
    </w:p>
    <w:sectPr w:rsidR="00A54CBA" w:rsidRPr="00D877B7" w:rsidSect="006B6391">
      <w:footnotePr>
        <w:pos w:val="beneathText"/>
      </w:footnotePr>
      <w:pgSz w:w="11905" w:h="16837"/>
      <w:pgMar w:top="113" w:right="1418" w:bottom="11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86"/>
    <w:rsid w:val="00041133"/>
    <w:rsid w:val="00052786"/>
    <w:rsid w:val="000676FD"/>
    <w:rsid w:val="000B2E5E"/>
    <w:rsid w:val="000F7771"/>
    <w:rsid w:val="001167C9"/>
    <w:rsid w:val="001B3F62"/>
    <w:rsid w:val="002F5DB9"/>
    <w:rsid w:val="00445E53"/>
    <w:rsid w:val="00471519"/>
    <w:rsid w:val="004B62F0"/>
    <w:rsid w:val="004C1652"/>
    <w:rsid w:val="004F5BE3"/>
    <w:rsid w:val="00516665"/>
    <w:rsid w:val="00543AA9"/>
    <w:rsid w:val="00594107"/>
    <w:rsid w:val="006B6391"/>
    <w:rsid w:val="007C279B"/>
    <w:rsid w:val="008145B9"/>
    <w:rsid w:val="008D3B9E"/>
    <w:rsid w:val="008E78E3"/>
    <w:rsid w:val="00903375"/>
    <w:rsid w:val="009D416F"/>
    <w:rsid w:val="009F57E3"/>
    <w:rsid w:val="00A54CBA"/>
    <w:rsid w:val="00AF5324"/>
    <w:rsid w:val="00B048FC"/>
    <w:rsid w:val="00BC083B"/>
    <w:rsid w:val="00BE6986"/>
    <w:rsid w:val="00C80760"/>
    <w:rsid w:val="00D11640"/>
    <w:rsid w:val="00D877B7"/>
    <w:rsid w:val="00DB7322"/>
    <w:rsid w:val="00E73009"/>
    <w:rsid w:val="00EC4FF3"/>
    <w:rsid w:val="00EF1F2C"/>
    <w:rsid w:val="00F950CE"/>
    <w:rsid w:val="00FE111F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8D939D-31D0-4600-A286-28BA89D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391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B6391"/>
    <w:pPr>
      <w:keepNext/>
      <w:tabs>
        <w:tab w:val="num" w:pos="0"/>
      </w:tabs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6391"/>
    <w:pPr>
      <w:keepNext/>
      <w:ind w:left="708" w:firstLine="708"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Standardnpsmoodstavce1">
    <w:name w:val="Standardní písmo odstavce1"/>
    <w:uiPriority w:val="99"/>
    <w:rsid w:val="006B6391"/>
  </w:style>
  <w:style w:type="character" w:customStyle="1" w:styleId="WW-Standardnpsmoodstavce">
    <w:name w:val="WW-Standardní písmo odstavce"/>
    <w:uiPriority w:val="99"/>
    <w:rsid w:val="006B6391"/>
  </w:style>
  <w:style w:type="paragraph" w:customStyle="1" w:styleId="Nadpis">
    <w:name w:val="Nadpis"/>
    <w:basedOn w:val="Normln"/>
    <w:next w:val="Zkladntext"/>
    <w:uiPriority w:val="99"/>
    <w:rsid w:val="006B63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B6391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6B6391"/>
  </w:style>
  <w:style w:type="paragraph" w:customStyle="1" w:styleId="Popisek">
    <w:name w:val="Popisek"/>
    <w:basedOn w:val="Normln"/>
    <w:uiPriority w:val="99"/>
    <w:rsid w:val="006B63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6B6391"/>
    <w:pPr>
      <w:suppressLineNumbers/>
    </w:pPr>
  </w:style>
  <w:style w:type="paragraph" w:customStyle="1" w:styleId="Obsahtabulky">
    <w:name w:val="Obsah tabulky"/>
    <w:basedOn w:val="Normln"/>
    <w:uiPriority w:val="99"/>
    <w:rsid w:val="006B6391"/>
    <w:pPr>
      <w:suppressLineNumbers/>
    </w:pPr>
  </w:style>
  <w:style w:type="paragraph" w:customStyle="1" w:styleId="Nadpistabulky">
    <w:name w:val="Nadpis tabulky"/>
    <w:basedOn w:val="Obsahtabulky"/>
    <w:uiPriority w:val="99"/>
    <w:rsid w:val="006B6391"/>
    <w:pPr>
      <w:jc w:val="center"/>
    </w:pPr>
    <w:rPr>
      <w:b/>
      <w:bCs/>
      <w:i/>
      <w:iCs/>
    </w:rPr>
  </w:style>
  <w:style w:type="paragraph" w:styleId="Normlnweb">
    <w:name w:val="Normal (Web)"/>
    <w:basedOn w:val="Normln"/>
    <w:uiPriority w:val="99"/>
    <w:semiHidden/>
    <w:unhideWhenUsed/>
    <w:rsid w:val="00DB732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paragraph" w:customStyle="1" w:styleId="western">
    <w:name w:val="western"/>
    <w:basedOn w:val="Normln"/>
    <w:rsid w:val="00B048FC"/>
    <w:pPr>
      <w:suppressAutoHyphens w:val="0"/>
      <w:spacing w:before="100" w:beforeAutospacing="1" w:after="142" w:line="288" w:lineRule="auto"/>
    </w:pPr>
    <w:rPr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Šachový turnaj mládeže</vt:lpstr>
    </vt:vector>
  </TitlesOfParts>
  <Company>OÚ Milín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Šachový turnaj mládeže</dc:title>
  <dc:subject/>
  <dc:creator>Ladislav Vojáček</dc:creator>
  <cp:keywords/>
  <dc:description/>
  <cp:lastModifiedBy>Vojacek</cp:lastModifiedBy>
  <cp:revision>2</cp:revision>
  <cp:lastPrinted>2019-11-26T12:10:00Z</cp:lastPrinted>
  <dcterms:created xsi:type="dcterms:W3CDTF">2023-11-01T12:41:00Z</dcterms:created>
  <dcterms:modified xsi:type="dcterms:W3CDTF">2023-11-01T12:41:00Z</dcterms:modified>
</cp:coreProperties>
</file>